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3" w:rsidRDefault="007501C3">
      <w:pPr>
        <w:rPr>
          <w:lang w:val="en-US"/>
        </w:rPr>
      </w:pPr>
    </w:p>
    <w:p w:rsidR="007501C3" w:rsidRDefault="007501C3">
      <w:pPr>
        <w:rPr>
          <w:lang w:val="en-US"/>
        </w:rPr>
      </w:pPr>
    </w:p>
    <w:p w:rsidR="007501C3" w:rsidRDefault="007501C3" w:rsidP="007501C3">
      <w:pPr>
        <w:pStyle w:val="a3"/>
        <w:jc w:val="center"/>
      </w:pPr>
      <w:r>
        <w:rPr>
          <w:rStyle w:val="a7"/>
          <w:sz w:val="28"/>
          <w:szCs w:val="28"/>
        </w:rPr>
        <w:t>Открытый урок по МХК в 10 классе</w:t>
      </w:r>
    </w:p>
    <w:p w:rsidR="007501C3" w:rsidRDefault="007501C3" w:rsidP="007501C3">
      <w:pPr>
        <w:pStyle w:val="a3"/>
        <w:jc w:val="center"/>
      </w:pPr>
      <w:r>
        <w:rPr>
          <w:rFonts w:ascii="Impact" w:hAnsi="Impact"/>
          <w:sz w:val="96"/>
          <w:szCs w:val="96"/>
        </w:rPr>
        <w:t>«Микеланджело – бунтующий   гений  эпохи  Возрождения»</w:t>
      </w: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p w:rsidR="00403A1C" w:rsidRPr="00DC27D5" w:rsidRDefault="00403A1C" w:rsidP="007501C3">
      <w:pPr>
        <w:pStyle w:val="a3"/>
        <w:rPr>
          <w:rStyle w:val="a7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403A1C" w:rsidTr="00403A1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03A1C" w:rsidRPr="00DC27D5" w:rsidRDefault="00403A1C" w:rsidP="007501C3">
            <w:pPr>
              <w:pStyle w:val="a3"/>
              <w:rPr>
                <w:rStyle w:val="a7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03A1C" w:rsidRPr="00403A1C" w:rsidRDefault="00403A1C" w:rsidP="00403A1C">
            <w:pPr>
              <w:pStyle w:val="a3"/>
              <w:rPr>
                <w:rStyle w:val="a7"/>
                <w:b w:val="0"/>
                <w:sz w:val="28"/>
                <w:szCs w:val="28"/>
              </w:rPr>
            </w:pPr>
            <w:r w:rsidRPr="00403A1C">
              <w:rPr>
                <w:rStyle w:val="a7"/>
                <w:b w:val="0"/>
                <w:sz w:val="28"/>
                <w:szCs w:val="28"/>
              </w:rPr>
              <w:t>Подготовила и провела урок</w:t>
            </w:r>
          </w:p>
          <w:p w:rsidR="00403A1C" w:rsidRPr="00403A1C" w:rsidRDefault="00403A1C" w:rsidP="00403A1C">
            <w:pPr>
              <w:pStyle w:val="a3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у</w:t>
            </w:r>
            <w:r w:rsidRPr="00403A1C">
              <w:rPr>
                <w:rStyle w:val="a7"/>
                <w:b w:val="0"/>
                <w:sz w:val="28"/>
                <w:szCs w:val="28"/>
              </w:rPr>
              <w:t xml:space="preserve">читель русского языка, </w:t>
            </w:r>
          </w:p>
          <w:p w:rsidR="00403A1C" w:rsidRPr="00403A1C" w:rsidRDefault="00403A1C" w:rsidP="00403A1C">
            <w:pPr>
              <w:pStyle w:val="a3"/>
              <w:rPr>
                <w:rStyle w:val="a7"/>
                <w:b w:val="0"/>
                <w:sz w:val="28"/>
                <w:szCs w:val="28"/>
              </w:rPr>
            </w:pPr>
            <w:r w:rsidRPr="00403A1C">
              <w:rPr>
                <w:rStyle w:val="a7"/>
                <w:b w:val="0"/>
                <w:sz w:val="28"/>
                <w:szCs w:val="28"/>
              </w:rPr>
              <w:t>литературы и МХК</w:t>
            </w:r>
          </w:p>
          <w:p w:rsidR="00403A1C" w:rsidRPr="00403A1C" w:rsidRDefault="00403A1C" w:rsidP="00403A1C">
            <w:pPr>
              <w:pStyle w:val="a3"/>
              <w:rPr>
                <w:rStyle w:val="a7"/>
                <w:b w:val="0"/>
                <w:sz w:val="28"/>
                <w:szCs w:val="28"/>
              </w:rPr>
            </w:pPr>
            <w:proofErr w:type="spellStart"/>
            <w:r w:rsidRPr="00403A1C">
              <w:rPr>
                <w:rStyle w:val="a7"/>
                <w:b w:val="0"/>
                <w:sz w:val="28"/>
                <w:szCs w:val="28"/>
              </w:rPr>
              <w:t>Таротина</w:t>
            </w:r>
            <w:proofErr w:type="spellEnd"/>
            <w:r w:rsidRPr="00403A1C">
              <w:rPr>
                <w:rStyle w:val="a7"/>
                <w:b w:val="0"/>
                <w:sz w:val="28"/>
                <w:szCs w:val="28"/>
              </w:rPr>
              <w:t xml:space="preserve"> Ю.С.</w:t>
            </w:r>
          </w:p>
          <w:p w:rsidR="00403A1C" w:rsidRPr="00403A1C" w:rsidRDefault="00403A1C" w:rsidP="00403A1C">
            <w:pPr>
              <w:pStyle w:val="a3"/>
              <w:rPr>
                <w:rStyle w:val="a7"/>
                <w:b w:val="0"/>
                <w:sz w:val="28"/>
                <w:szCs w:val="28"/>
              </w:rPr>
            </w:pPr>
            <w:r w:rsidRPr="00403A1C">
              <w:rPr>
                <w:rStyle w:val="a7"/>
                <w:b w:val="0"/>
                <w:sz w:val="28"/>
                <w:szCs w:val="28"/>
              </w:rPr>
              <w:t>(1 кв. категория)</w:t>
            </w:r>
          </w:p>
          <w:p w:rsidR="00403A1C" w:rsidRDefault="00403A1C" w:rsidP="007501C3">
            <w:pPr>
              <w:pStyle w:val="a3"/>
              <w:rPr>
                <w:rStyle w:val="a7"/>
                <w:sz w:val="28"/>
                <w:szCs w:val="28"/>
                <w:lang w:val="en-US"/>
              </w:rPr>
            </w:pPr>
          </w:p>
        </w:tc>
      </w:tr>
    </w:tbl>
    <w:p w:rsidR="000D1485" w:rsidRPr="00BC3682" w:rsidRDefault="007501C3" w:rsidP="007501C3">
      <w:pPr>
        <w:pStyle w:val="a3"/>
      </w:pPr>
      <w:r w:rsidRPr="00BC3682">
        <w:rPr>
          <w:rStyle w:val="a7"/>
        </w:rPr>
        <w:lastRenderedPageBreak/>
        <w:t>Цели и задачи урока:</w:t>
      </w:r>
      <w:r w:rsidRPr="00BC3682">
        <w:t xml:space="preserve"> </w:t>
      </w:r>
    </w:p>
    <w:p w:rsidR="000D1485" w:rsidRPr="00BC3682" w:rsidRDefault="000D1485" w:rsidP="000D1485">
      <w:pPr>
        <w:pStyle w:val="a3"/>
        <w:numPr>
          <w:ilvl w:val="0"/>
          <w:numId w:val="4"/>
        </w:numPr>
      </w:pPr>
      <w:r w:rsidRPr="00BC3682">
        <w:t>П</w:t>
      </w:r>
      <w:r w:rsidR="007501C3" w:rsidRPr="00BC3682">
        <w:t xml:space="preserve">ознакомить учащихся с выдающимся творцом эпохи Возрождения Микеланджело </w:t>
      </w:r>
      <w:proofErr w:type="spellStart"/>
      <w:r w:rsidR="007501C3" w:rsidRPr="00BC3682">
        <w:t>Буонарроти</w:t>
      </w:r>
      <w:proofErr w:type="spellEnd"/>
      <w:r w:rsidR="007501C3" w:rsidRPr="00BC3682">
        <w:t xml:space="preserve">, оставившим заметный след в истории мировой художественной культуры. </w:t>
      </w:r>
    </w:p>
    <w:p w:rsidR="000D1485" w:rsidRPr="00BC3682" w:rsidRDefault="007501C3" w:rsidP="000D1485">
      <w:pPr>
        <w:pStyle w:val="a3"/>
        <w:numPr>
          <w:ilvl w:val="0"/>
          <w:numId w:val="4"/>
        </w:numPr>
      </w:pPr>
      <w:r w:rsidRPr="00BC3682">
        <w:t xml:space="preserve">Проанализировать созданные им шедевры в области живописи, скульптуры, архитектуры с позиций эстетической актуальности и духовно-нравственной ценности художественных образов. </w:t>
      </w:r>
    </w:p>
    <w:p w:rsidR="007501C3" w:rsidRPr="00BC3682" w:rsidRDefault="007501C3" w:rsidP="000D1485">
      <w:pPr>
        <w:pStyle w:val="a3"/>
        <w:numPr>
          <w:ilvl w:val="0"/>
          <w:numId w:val="4"/>
        </w:numPr>
      </w:pPr>
      <w:r w:rsidRPr="00BC3682">
        <w:t>Активизировать познавательную деятельность учащихся, используя современные информационные технологии.</w:t>
      </w:r>
    </w:p>
    <w:p w:rsidR="000D1485" w:rsidRPr="00BC3682" w:rsidRDefault="000D1485" w:rsidP="000D1485">
      <w:pPr>
        <w:pStyle w:val="a3"/>
        <w:numPr>
          <w:ilvl w:val="0"/>
          <w:numId w:val="4"/>
        </w:numPr>
      </w:pPr>
      <w:r w:rsidRPr="00BC3682">
        <w:t>Вызвать интерес к произведениям Микеланджело.</w:t>
      </w:r>
    </w:p>
    <w:p w:rsidR="000D1485" w:rsidRPr="00BC3682" w:rsidRDefault="000D1485" w:rsidP="000D1485">
      <w:pPr>
        <w:pStyle w:val="a3"/>
        <w:numPr>
          <w:ilvl w:val="0"/>
          <w:numId w:val="4"/>
        </w:numPr>
      </w:pPr>
      <w:r w:rsidRPr="00BC3682">
        <w:t>Написать эссе на предложенную тему.</w:t>
      </w:r>
    </w:p>
    <w:p w:rsidR="000D1485" w:rsidRPr="00BC3682" w:rsidRDefault="007501C3" w:rsidP="00BC3682">
      <w:pPr>
        <w:pStyle w:val="a3"/>
        <w:jc w:val="center"/>
      </w:pPr>
      <w:r w:rsidRPr="00BC3682">
        <w:rPr>
          <w:rStyle w:val="a7"/>
        </w:rPr>
        <w:t>Ход   урока</w:t>
      </w:r>
    </w:p>
    <w:p w:rsidR="007501C3" w:rsidRPr="00BC3682" w:rsidRDefault="007501C3" w:rsidP="000D1485">
      <w:pPr>
        <w:pStyle w:val="a3"/>
        <w:rPr>
          <w:rStyle w:val="a7"/>
          <w:b w:val="0"/>
          <w:bCs w:val="0"/>
        </w:rPr>
      </w:pPr>
      <w:r w:rsidRPr="00BC3682">
        <w:rPr>
          <w:rStyle w:val="a7"/>
          <w:u w:val="single"/>
        </w:rPr>
        <w:t>Организационный момент урока.</w:t>
      </w:r>
    </w:p>
    <w:p w:rsidR="007501C3" w:rsidRPr="00BC3682" w:rsidRDefault="007501C3" w:rsidP="000D1485">
      <w:pPr>
        <w:pStyle w:val="a3"/>
      </w:pPr>
      <w:r w:rsidRPr="00BC3682">
        <w:rPr>
          <w:rStyle w:val="a7"/>
          <w:u w:val="single"/>
        </w:rPr>
        <w:t>Актуализация опорных знаний.</w:t>
      </w:r>
    </w:p>
    <w:p w:rsidR="007501C3" w:rsidRPr="00BC3682" w:rsidRDefault="000D1485" w:rsidP="007501C3">
      <w:pPr>
        <w:pStyle w:val="a3"/>
      </w:pPr>
      <w:r w:rsidRPr="00BC3682">
        <w:rPr>
          <w:rStyle w:val="a7"/>
        </w:rPr>
        <w:t>1.</w:t>
      </w:r>
      <w:r w:rsidR="007501C3" w:rsidRPr="00BC3682">
        <w:rPr>
          <w:rStyle w:val="a7"/>
        </w:rPr>
        <w:t>Что такое эпоха Возрождения?</w:t>
      </w:r>
    </w:p>
    <w:p w:rsidR="007501C3" w:rsidRPr="00BC3682" w:rsidRDefault="000D1485" w:rsidP="007501C3">
      <w:pPr>
        <w:pStyle w:val="a3"/>
      </w:pPr>
      <w:r w:rsidRPr="00BC3682">
        <w:rPr>
          <w:rStyle w:val="a7"/>
        </w:rPr>
        <w:t>2.</w:t>
      </w:r>
      <w:r w:rsidR="007501C3" w:rsidRPr="00BC3682">
        <w:rPr>
          <w:rStyle w:val="a7"/>
        </w:rPr>
        <w:t xml:space="preserve"> Каковы характерные черты эпохи Возрождения?</w:t>
      </w:r>
    </w:p>
    <w:p w:rsidR="007501C3" w:rsidRPr="00BC3682" w:rsidRDefault="000D1485" w:rsidP="007501C3">
      <w:pPr>
        <w:pStyle w:val="a3"/>
      </w:pPr>
      <w:r w:rsidRPr="00BC3682">
        <w:rPr>
          <w:rStyle w:val="a7"/>
        </w:rPr>
        <w:t xml:space="preserve">3. </w:t>
      </w:r>
      <w:r w:rsidR="007501C3" w:rsidRPr="00BC3682">
        <w:rPr>
          <w:rStyle w:val="a7"/>
        </w:rPr>
        <w:t>В чём заключается духовная основа расцвета этой эпохи?</w:t>
      </w:r>
    </w:p>
    <w:p w:rsidR="007501C3" w:rsidRPr="00BC3682" w:rsidRDefault="000D1485" w:rsidP="007501C3">
      <w:pPr>
        <w:pStyle w:val="a3"/>
      </w:pPr>
      <w:r w:rsidRPr="00BC3682">
        <w:rPr>
          <w:rStyle w:val="a7"/>
        </w:rPr>
        <w:t> </w:t>
      </w:r>
      <w:r w:rsidR="007501C3" w:rsidRPr="00BC3682">
        <w:rPr>
          <w:rStyle w:val="a7"/>
          <w:u w:val="single"/>
        </w:rPr>
        <w:t>Проверка выполнения домашнего задания.</w:t>
      </w:r>
    </w:p>
    <w:p w:rsidR="007501C3" w:rsidRPr="00BC3682" w:rsidRDefault="000D1485" w:rsidP="000D1485">
      <w:pPr>
        <w:pStyle w:val="a3"/>
        <w:ind w:left="709" w:hanging="709"/>
        <w:jc w:val="both"/>
      </w:pPr>
      <w:r w:rsidRPr="00BC3682">
        <w:t> </w:t>
      </w:r>
      <w:r w:rsidR="007501C3" w:rsidRPr="00BC3682">
        <w:t>На прошлом уроке мы познакомились с творчеством Леонардо да Винчи. Нужно было    подготовить сообщение  об одном из его шедевров.</w:t>
      </w:r>
      <w:r w:rsidRPr="00BC3682">
        <w:t xml:space="preserve"> </w:t>
      </w:r>
      <w:r w:rsidR="007501C3" w:rsidRPr="00BC3682">
        <w:rPr>
          <w:rStyle w:val="a7"/>
          <w:i/>
          <w:iCs/>
        </w:rPr>
        <w:t>( Рассказы детей сопровождаются показом  на экране слайдов)</w:t>
      </w:r>
    </w:p>
    <w:p w:rsidR="007501C3" w:rsidRPr="00BC3682" w:rsidRDefault="007501C3" w:rsidP="007501C3">
      <w:pPr>
        <w:pStyle w:val="a3"/>
        <w:jc w:val="both"/>
      </w:pPr>
      <w:r w:rsidRPr="00BC3682">
        <w:t>1)    «Мадонна Литта» («Мадонна с младенцем»)</w:t>
      </w:r>
    </w:p>
    <w:p w:rsidR="007501C3" w:rsidRPr="00BC3682" w:rsidRDefault="007501C3" w:rsidP="007501C3">
      <w:pPr>
        <w:pStyle w:val="a3"/>
        <w:jc w:val="both"/>
      </w:pPr>
      <w:r w:rsidRPr="00BC3682">
        <w:t>2)    « Мадонна с цветком»</w:t>
      </w:r>
      <w:r w:rsidR="000D1485" w:rsidRPr="00BC3682">
        <w:t xml:space="preserve"> («Мадонна Бенуа»)</w:t>
      </w:r>
    </w:p>
    <w:p w:rsidR="000D1485" w:rsidRPr="00BC3682" w:rsidRDefault="007501C3" w:rsidP="000D1485">
      <w:pPr>
        <w:pStyle w:val="a3"/>
        <w:jc w:val="both"/>
      </w:pPr>
      <w:r w:rsidRPr="00BC3682">
        <w:t>3)    «</w:t>
      </w:r>
      <w:proofErr w:type="spellStart"/>
      <w:r w:rsidRPr="00BC3682">
        <w:t>Мона</w:t>
      </w:r>
      <w:proofErr w:type="spellEnd"/>
      <w:r w:rsidRPr="00BC3682">
        <w:t xml:space="preserve"> Лиза»</w:t>
      </w:r>
    </w:p>
    <w:p w:rsidR="000D1485" w:rsidRPr="00BC3682" w:rsidRDefault="007501C3" w:rsidP="000D1485">
      <w:pPr>
        <w:pStyle w:val="a3"/>
        <w:jc w:val="both"/>
      </w:pPr>
      <w:r w:rsidRPr="00BC3682">
        <w:rPr>
          <w:rStyle w:val="a7"/>
          <w:u w:val="single"/>
        </w:rPr>
        <w:t>Вступительное слово учителя</w:t>
      </w:r>
      <w:r w:rsidR="00731DBC">
        <w:rPr>
          <w:rStyle w:val="a7"/>
          <w:u w:val="single"/>
        </w:rPr>
        <w:t xml:space="preserve"> о Микеланджело</w:t>
      </w:r>
      <w:r w:rsidRPr="00BC3682">
        <w:rPr>
          <w:rStyle w:val="a7"/>
          <w:u w:val="single"/>
        </w:rPr>
        <w:t>:</w:t>
      </w:r>
    </w:p>
    <w:p w:rsidR="007501C3" w:rsidRPr="00BC3682" w:rsidRDefault="00C31E46" w:rsidP="000D1485">
      <w:pPr>
        <w:pStyle w:val="a3"/>
        <w:ind w:firstLine="284"/>
        <w:jc w:val="both"/>
      </w:pPr>
      <w:r w:rsidRPr="00BC3682">
        <w:rPr>
          <w:rStyle w:val="a7"/>
          <w:u w:val="single"/>
        </w:rPr>
        <w:t>Презентация</w:t>
      </w:r>
      <w:r w:rsidR="007501C3" w:rsidRPr="00BC3682">
        <w:t> </w:t>
      </w:r>
      <w:r w:rsidRPr="00BC3682">
        <w:t xml:space="preserve">Сегодня на уроке </w:t>
      </w:r>
      <w:r w:rsidR="007501C3" w:rsidRPr="00BC3682">
        <w:t xml:space="preserve"> мы </w:t>
      </w:r>
      <w:r w:rsidRPr="00BC3682">
        <w:t>познакомимся с 2 великими шедеврами</w:t>
      </w:r>
      <w:r w:rsidR="007501C3" w:rsidRPr="00BC3682">
        <w:t xml:space="preserve"> Микеланджело. </w:t>
      </w:r>
    </w:p>
    <w:p w:rsidR="00873D4C" w:rsidRDefault="002C5746" w:rsidP="00C31E46">
      <w:pPr>
        <w:pStyle w:val="a3"/>
        <w:ind w:left="709" w:hanging="425"/>
        <w:jc w:val="both"/>
      </w:pPr>
      <w:r w:rsidRPr="00873D4C">
        <w:rPr>
          <w:b/>
        </w:rPr>
        <w:t>С</w:t>
      </w:r>
      <w:r w:rsidR="00C31E46" w:rsidRPr="00873D4C">
        <w:rPr>
          <w:b/>
        </w:rPr>
        <w:t xml:space="preserve">кульптура Микеланджело </w:t>
      </w:r>
      <w:proofErr w:type="spellStart"/>
      <w:r w:rsidR="00C31E46" w:rsidRPr="00873D4C">
        <w:rPr>
          <w:b/>
        </w:rPr>
        <w:t>Буонарроти</w:t>
      </w:r>
      <w:proofErr w:type="spellEnd"/>
      <w:r w:rsidR="00C31E46" w:rsidRPr="00873D4C">
        <w:rPr>
          <w:b/>
        </w:rPr>
        <w:t xml:space="preserve"> «Пьета» или «</w:t>
      </w:r>
      <w:proofErr w:type="spellStart"/>
      <w:r w:rsidR="00C31E46" w:rsidRPr="00873D4C">
        <w:rPr>
          <w:b/>
        </w:rPr>
        <w:t>Оплакивание</w:t>
      </w:r>
      <w:proofErr w:type="spellEnd"/>
      <w:r w:rsidR="00C31E46" w:rsidRPr="00873D4C">
        <w:rPr>
          <w:b/>
        </w:rPr>
        <w:t xml:space="preserve"> Христа»</w:t>
      </w:r>
      <w:proofErr w:type="gramStart"/>
      <w:r w:rsidR="00C31E46" w:rsidRPr="00873D4C">
        <w:rPr>
          <w:b/>
        </w:rPr>
        <w:t>.</w:t>
      </w:r>
      <w:proofErr w:type="gramEnd"/>
      <w:r w:rsidR="00C31E46" w:rsidRPr="00873D4C">
        <w:rPr>
          <w:b/>
        </w:rPr>
        <w:t xml:space="preserve"> </w:t>
      </w:r>
      <w:r w:rsidR="00731DBC">
        <w:rPr>
          <w:b/>
        </w:rPr>
        <w:t>(</w:t>
      </w:r>
      <w:proofErr w:type="gramStart"/>
      <w:r w:rsidR="00731DBC">
        <w:rPr>
          <w:b/>
        </w:rPr>
        <w:t>р</w:t>
      </w:r>
      <w:proofErr w:type="gramEnd"/>
      <w:r w:rsidR="00731DBC">
        <w:rPr>
          <w:b/>
        </w:rPr>
        <w:t>ассказ учителя о скульптуре)</w:t>
      </w:r>
    </w:p>
    <w:p w:rsidR="002C5746" w:rsidRPr="00BC3682" w:rsidRDefault="002C5746" w:rsidP="00C31E46">
      <w:pPr>
        <w:pStyle w:val="a3"/>
        <w:ind w:left="709" w:hanging="425"/>
        <w:jc w:val="both"/>
      </w:pPr>
      <w:r w:rsidRPr="00BC3682">
        <w:t>Видеофрагмент №1</w:t>
      </w:r>
    </w:p>
    <w:p w:rsidR="00C31E46" w:rsidRPr="00BC3682" w:rsidRDefault="00C31E46" w:rsidP="00731DB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C3682">
        <w:rPr>
          <w:rStyle w:val="a7"/>
          <w:rFonts w:ascii="Times New Roman" w:hAnsi="Times New Roman" w:cs="Times New Roman"/>
          <w:sz w:val="24"/>
          <w:szCs w:val="24"/>
        </w:rPr>
        <w:t>Микеланджело. Фреска Сикстинской капеллы «Страшный суд»</w:t>
      </w:r>
      <w:r w:rsidR="00731DBC">
        <w:rPr>
          <w:rStyle w:val="a7"/>
          <w:rFonts w:ascii="Times New Roman" w:hAnsi="Times New Roman" w:cs="Times New Roman"/>
          <w:sz w:val="24"/>
          <w:szCs w:val="24"/>
        </w:rPr>
        <w:t xml:space="preserve"> (рассказ учителя о фреске)</w:t>
      </w:r>
    </w:p>
    <w:p w:rsidR="002C5746" w:rsidRPr="00BC3682" w:rsidRDefault="002C5746" w:rsidP="00C31E46">
      <w:pPr>
        <w:rPr>
          <w:rFonts w:ascii="Times New Roman" w:hAnsi="Times New Roman" w:cs="Times New Roman"/>
          <w:sz w:val="24"/>
          <w:szCs w:val="24"/>
        </w:rPr>
      </w:pPr>
      <w:r w:rsidRPr="00BC3682">
        <w:rPr>
          <w:rFonts w:ascii="Times New Roman" w:hAnsi="Times New Roman" w:cs="Times New Roman"/>
          <w:sz w:val="24"/>
          <w:szCs w:val="24"/>
        </w:rPr>
        <w:t>Видеофрагмент №2.</w:t>
      </w:r>
    </w:p>
    <w:p w:rsidR="000D1485" w:rsidRPr="00BC3682" w:rsidRDefault="000D1485" w:rsidP="000D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C36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Задание</w:t>
      </w:r>
    </w:p>
    <w:p w:rsidR="000D1485" w:rsidRPr="00581E25" w:rsidRDefault="000D1485" w:rsidP="000D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 Андрей Вознесенский говорил, что в Микеланджело «умирал Ренессанс и, корчась, рождалось барокко». Так ли это</w:t>
      </w:r>
      <w:r w:rsidR="00BC3682" w:rsidRPr="00BC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BC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вашей точки зрения</w:t>
      </w:r>
      <w:r w:rsidR="00BC3682" w:rsidRPr="00BC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Для аргументации своего мнения обратитесь к скульптуре «Скорчившийся мальчик». Напишите небольшое эссе на эту тему.</w:t>
      </w:r>
    </w:p>
    <w:p w:rsidR="00581E25" w:rsidRPr="00581E25" w:rsidRDefault="00581E25" w:rsidP="000D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2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Д/</w:t>
      </w:r>
      <w:proofErr w:type="gramStart"/>
      <w:r w:rsidRPr="00581E2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</w:t>
      </w:r>
      <w:proofErr w:type="gramEnd"/>
      <w:r w:rsidRPr="00581E2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  <w:t>ГЛ. 26 СТР. 310 ЗАДАНИЕ 3.</w:t>
      </w:r>
    </w:p>
    <w:p w:rsidR="00BC3682" w:rsidRPr="00BC3682" w:rsidRDefault="00BC3682" w:rsidP="00BC3682">
      <w:pPr>
        <w:pStyle w:val="a3"/>
        <w:jc w:val="both"/>
      </w:pPr>
      <w:r w:rsidRPr="00BC3682">
        <w:rPr>
          <w:rStyle w:val="a7"/>
          <w:u w:val="single"/>
        </w:rPr>
        <w:t>Заключение</w:t>
      </w:r>
    </w:p>
    <w:p w:rsidR="007501C3" w:rsidRPr="00BC3682" w:rsidRDefault="007501C3" w:rsidP="007501C3">
      <w:pPr>
        <w:pStyle w:val="a3"/>
        <w:jc w:val="both"/>
      </w:pPr>
      <w:r w:rsidRPr="00BC3682">
        <w:rPr>
          <w:rStyle w:val="a7"/>
        </w:rPr>
        <w:t xml:space="preserve">Микеланджело – </w:t>
      </w:r>
      <w:r w:rsidRPr="00BC3682">
        <w:t xml:space="preserve">гений, оказавший огромное влияние на все европейское искусство вплоть до XIX века, разрушил чары и изменил правила игры. Он </w:t>
      </w:r>
      <w:proofErr w:type="gramStart"/>
      <w:r w:rsidRPr="00BC3682">
        <w:t>был</w:t>
      </w:r>
      <w:proofErr w:type="gramEnd"/>
      <w:r w:rsidRPr="00BC3682">
        <w:t xml:space="preserve"> прежде всего</w:t>
      </w:r>
      <w:r w:rsidRPr="00BC3682">
        <w:rPr>
          <w:rStyle w:val="a7"/>
        </w:rPr>
        <w:t xml:space="preserve"> скульптором, </w:t>
      </w:r>
      <w:r w:rsidRPr="00BC3682">
        <w:t>а потом уже</w:t>
      </w:r>
      <w:r w:rsidRPr="00BC3682">
        <w:rPr>
          <w:rStyle w:val="a7"/>
        </w:rPr>
        <w:t xml:space="preserve"> живописцем, архитектором и поэтом. </w:t>
      </w:r>
      <w:r w:rsidRPr="00BC3682">
        <w:t xml:space="preserve">Настоящий </w:t>
      </w:r>
      <w:proofErr w:type="spellStart"/>
      <w:r w:rsidRPr="00BC3682">
        <w:t>трудоголик</w:t>
      </w:r>
      <w:proofErr w:type="spellEnd"/>
      <w:r w:rsidRPr="00BC3682">
        <w:t>, жил только работой; будучи меланхоликом, обладал импульсивным характером, был одинок. В споре был агрессивен; испытывал трудности в общении с людьми.</w:t>
      </w:r>
    </w:p>
    <w:p w:rsidR="007501C3" w:rsidRPr="00BC3682" w:rsidRDefault="007501C3" w:rsidP="00BC3682">
      <w:pPr>
        <w:pStyle w:val="a3"/>
        <w:ind w:firstLine="708"/>
        <w:jc w:val="both"/>
      </w:pPr>
      <w:r w:rsidRPr="00BC3682">
        <w:t>Он прошел долгий творческий путь, был свидетелем не только кульминации, но и заката эпохи Возрождения.</w:t>
      </w:r>
    </w:p>
    <w:p w:rsidR="007501C3" w:rsidRPr="00BC3682" w:rsidRDefault="007501C3" w:rsidP="00BC3682">
      <w:pPr>
        <w:pStyle w:val="a3"/>
        <w:ind w:firstLine="708"/>
        <w:jc w:val="both"/>
      </w:pPr>
      <w:r w:rsidRPr="00BC3682">
        <w:t>Закончить  урок хочется поэтическим произведением героя нашего сегодняшнего разговора.</w:t>
      </w:r>
    </w:p>
    <w:p w:rsidR="007501C3" w:rsidRPr="00BC3682" w:rsidRDefault="007501C3" w:rsidP="007501C3">
      <w:pPr>
        <w:pStyle w:val="a3"/>
        <w:spacing w:before="120" w:beforeAutospacing="0"/>
      </w:pPr>
      <w:r w:rsidRPr="00BC3682">
        <w:rPr>
          <w:rStyle w:val="a7"/>
          <w:i/>
          <w:iCs/>
        </w:rPr>
        <w:t>Не правда ли — примерам нет конца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Тому, как образ, в камне воплощенный,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Пленяет взор потомка восхищенный</w:t>
      </w:r>
      <w:proofErr w:type="gramStart"/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И</w:t>
      </w:r>
      <w:proofErr w:type="gramEnd"/>
      <w:r w:rsidRPr="00BC3682">
        <w:rPr>
          <w:rStyle w:val="a7"/>
          <w:i/>
          <w:iCs/>
        </w:rPr>
        <w:t xml:space="preserve"> замыслом, и почерком резца?</w:t>
      </w:r>
    </w:p>
    <w:p w:rsidR="007501C3" w:rsidRPr="00BC3682" w:rsidRDefault="007501C3" w:rsidP="007501C3">
      <w:pPr>
        <w:pStyle w:val="a3"/>
        <w:spacing w:before="120" w:beforeAutospacing="0"/>
      </w:pPr>
      <w:r w:rsidRPr="00BC3682">
        <w:rPr>
          <w:rStyle w:val="a7"/>
          <w:i/>
          <w:iCs/>
        </w:rPr>
        <w:t>Творенье может пережить творца;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Творец уйдет, природой побежденный.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Однако образ, им запечатленный,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Веками будет согревать сердца.</w:t>
      </w:r>
    </w:p>
    <w:p w:rsidR="007501C3" w:rsidRPr="00BC3682" w:rsidRDefault="007501C3" w:rsidP="007501C3">
      <w:pPr>
        <w:pStyle w:val="a3"/>
        <w:spacing w:before="120" w:beforeAutospacing="0"/>
      </w:pPr>
      <w:r w:rsidRPr="00BC3682">
        <w:rPr>
          <w:rStyle w:val="a7"/>
          <w:i/>
          <w:iCs/>
        </w:rPr>
        <w:t>Я словно б мертв, но миру в утешенье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Я тысячами душ живу в сердцах</w:t>
      </w:r>
      <w:proofErr w:type="gramStart"/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В</w:t>
      </w:r>
      <w:proofErr w:type="gramEnd"/>
      <w:r w:rsidRPr="00BC3682">
        <w:rPr>
          <w:rStyle w:val="a7"/>
          <w:i/>
          <w:iCs/>
        </w:rPr>
        <w:t>сех любящих, и, значит, я не прах,</w:t>
      </w:r>
      <w:r w:rsidRPr="00BC3682">
        <w:rPr>
          <w:b/>
          <w:bCs/>
          <w:i/>
          <w:iCs/>
        </w:rPr>
        <w:br/>
      </w:r>
      <w:r w:rsidRPr="00BC3682">
        <w:rPr>
          <w:rStyle w:val="a7"/>
          <w:i/>
          <w:iCs/>
        </w:rPr>
        <w:t>И смертное меня не тронет тленье.</w:t>
      </w:r>
    </w:p>
    <w:p w:rsidR="007501C3" w:rsidRPr="00BC3682" w:rsidRDefault="007501C3" w:rsidP="007501C3">
      <w:pPr>
        <w:pStyle w:val="a3"/>
        <w:jc w:val="both"/>
      </w:pPr>
      <w:r w:rsidRPr="00BC3682">
        <w:rPr>
          <w:rStyle w:val="a7"/>
          <w:i/>
          <w:iCs/>
        </w:rPr>
        <w:t>Микеланджело</w:t>
      </w:r>
    </w:p>
    <w:p w:rsidR="007501C3" w:rsidRPr="00BC3682" w:rsidRDefault="007501C3" w:rsidP="00BC3682">
      <w:pPr>
        <w:pStyle w:val="a3"/>
        <w:ind w:firstLine="708"/>
      </w:pPr>
      <w:r w:rsidRPr="00BC3682">
        <w:t>Не правда ли, что эти строки  как  нельзя лучше подтверждают  слова, взятые для эпиграфа к сегодняшнему уроку:</w:t>
      </w:r>
    </w:p>
    <w:p w:rsidR="007501C3" w:rsidRPr="00BC3682" w:rsidRDefault="007501C3" w:rsidP="007501C3">
      <w:pPr>
        <w:pStyle w:val="a3"/>
        <w:spacing w:before="240" w:beforeAutospacing="0"/>
        <w:jc w:val="both"/>
      </w:pPr>
      <w:r w:rsidRPr="00BC3682">
        <w:rPr>
          <w:rStyle w:val="a7"/>
        </w:rPr>
        <w:t>Искусство ревниво: оно требует, чтобы человек отдавался ему всецело.</w:t>
      </w:r>
    </w:p>
    <w:p w:rsidR="007501C3" w:rsidRPr="00BC3682" w:rsidRDefault="007501C3" w:rsidP="007501C3">
      <w:pPr>
        <w:pStyle w:val="a3"/>
        <w:spacing w:before="0" w:beforeAutospacing="0" w:after="120" w:afterAutospacing="0"/>
        <w:ind w:left="6237"/>
      </w:pPr>
      <w:r w:rsidRPr="00BC3682">
        <w:rPr>
          <w:rStyle w:val="a7"/>
        </w:rPr>
        <w:t>Микеланджело</w:t>
      </w:r>
    </w:p>
    <w:p w:rsidR="007501C3" w:rsidRPr="00BC3682" w:rsidRDefault="007501C3" w:rsidP="007501C3">
      <w:pPr>
        <w:pStyle w:val="a3"/>
      </w:pPr>
      <w:r w:rsidRPr="00BC3682">
        <w:rPr>
          <w:rStyle w:val="a7"/>
          <w:u w:val="single"/>
        </w:rPr>
        <w:t>Итог урока</w:t>
      </w:r>
    </w:p>
    <w:p w:rsidR="007501C3" w:rsidRPr="00BC3682" w:rsidRDefault="007501C3" w:rsidP="00BC3682">
      <w:pPr>
        <w:pStyle w:val="a3"/>
        <w:ind w:firstLine="708"/>
      </w:pPr>
      <w:r w:rsidRPr="00BC3682">
        <w:t xml:space="preserve"> По ходу  урока были выставлены оценки за выполнение домашнего задания к этому уроку и дано задание к следующему</w:t>
      </w:r>
      <w:r w:rsidR="00BC3682" w:rsidRPr="00BC3682">
        <w:t xml:space="preserve"> (дописать эссе)</w:t>
      </w:r>
      <w:r w:rsidRPr="00BC3682">
        <w:t>. Мне остаётся только сказать «спасибо» за хорошую работу и внимание. Урок окончен. </w:t>
      </w:r>
    </w:p>
    <w:p w:rsidR="007501C3" w:rsidRPr="00BC3682" w:rsidRDefault="002C57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682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2C5746" w:rsidRPr="00BC3682" w:rsidRDefault="00731DBC" w:rsidP="002C574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C5746" w:rsidRPr="00BC3682">
          <w:rPr>
            <w:rStyle w:val="a4"/>
            <w:rFonts w:ascii="Times New Roman" w:hAnsi="Times New Roman" w:cs="Times New Roman"/>
            <w:sz w:val="24"/>
            <w:szCs w:val="24"/>
          </w:rPr>
          <w:t>http://kur-gleb.ru/obychenie/metod-kopilka/21-literatura/153-otkrytyj-urok-po-mxk-11-klass.html</w:t>
        </w:r>
      </w:hyperlink>
    </w:p>
    <w:p w:rsidR="002C5746" w:rsidRPr="00BC3682" w:rsidRDefault="00731DBC" w:rsidP="002C574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C5746" w:rsidRPr="00BC3682">
          <w:rPr>
            <w:rStyle w:val="a4"/>
            <w:rFonts w:ascii="Times New Roman" w:hAnsi="Times New Roman" w:cs="Times New Roman"/>
            <w:sz w:val="24"/>
            <w:szCs w:val="24"/>
          </w:rPr>
          <w:t>http://smallbay.ru/artreness/michelangelo09.html</w:t>
        </w:r>
      </w:hyperlink>
    </w:p>
    <w:p w:rsidR="002C5746" w:rsidRPr="00731DBC" w:rsidRDefault="00731DBC" w:rsidP="002C5746">
      <w:pPr>
        <w:pStyle w:val="a9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C5746" w:rsidRPr="00BC3682">
          <w:rPr>
            <w:rStyle w:val="a4"/>
            <w:rFonts w:ascii="Times New Roman" w:hAnsi="Times New Roman" w:cs="Times New Roman"/>
            <w:sz w:val="24"/>
            <w:szCs w:val="24"/>
          </w:rPr>
          <w:t>http://www.liveinternet.ru/users/4436532/post183512714/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31DBC" w:rsidRPr="00731DBC" w:rsidRDefault="00731DBC" w:rsidP="002C5746">
      <w:pPr>
        <w:pStyle w:val="a9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Авторский фильм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Ю.Забровского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«Италия», СПб, 2009.</w:t>
      </w:r>
    </w:p>
    <w:p w:rsidR="00731DBC" w:rsidRPr="00BC3682" w:rsidRDefault="00731DBC" w:rsidP="002C574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Данилова Г.И. Мировая художественная культура. От истоков до 17 века. 10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Базовый уровень. 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(Учебник). – М.: «Дрофа»,2010.</w:t>
      </w:r>
    </w:p>
    <w:p w:rsidR="002C5746" w:rsidRPr="00581E25" w:rsidRDefault="002C5746" w:rsidP="00DC27D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746" w:rsidRPr="00581E25" w:rsidSect="00E74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CB"/>
    <w:multiLevelType w:val="hybridMultilevel"/>
    <w:tmpl w:val="BD82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5EB"/>
    <w:multiLevelType w:val="multilevel"/>
    <w:tmpl w:val="AF1E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F5FA1"/>
    <w:multiLevelType w:val="hybridMultilevel"/>
    <w:tmpl w:val="07AC972E"/>
    <w:lvl w:ilvl="0" w:tplc="B36CD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5FBE"/>
    <w:multiLevelType w:val="hybridMultilevel"/>
    <w:tmpl w:val="790C2350"/>
    <w:lvl w:ilvl="0" w:tplc="1D00F16C">
      <w:start w:val="1"/>
      <w:numFmt w:val="decimal"/>
      <w:lvlText w:val="%1."/>
      <w:lvlJc w:val="left"/>
      <w:pPr>
        <w:ind w:left="3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15A"/>
    <w:rsid w:val="00060F6F"/>
    <w:rsid w:val="000D1485"/>
    <w:rsid w:val="001D715A"/>
    <w:rsid w:val="002333D5"/>
    <w:rsid w:val="002C5746"/>
    <w:rsid w:val="00403A1C"/>
    <w:rsid w:val="004A6090"/>
    <w:rsid w:val="00581E25"/>
    <w:rsid w:val="00731DBC"/>
    <w:rsid w:val="007501C3"/>
    <w:rsid w:val="007A287A"/>
    <w:rsid w:val="00873D4C"/>
    <w:rsid w:val="00910B56"/>
    <w:rsid w:val="00BC3682"/>
    <w:rsid w:val="00C31E46"/>
    <w:rsid w:val="00DC27D5"/>
    <w:rsid w:val="00E741FD"/>
    <w:rsid w:val="00E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1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F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01C3"/>
    <w:rPr>
      <w:b/>
      <w:bCs/>
    </w:rPr>
  </w:style>
  <w:style w:type="table" w:styleId="a8">
    <w:name w:val="Table Grid"/>
    <w:basedOn w:val="a1"/>
    <w:uiPriority w:val="59"/>
    <w:rsid w:val="002C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6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4436532/post1835127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allbay.ru/artreness/michelangelo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-gleb.ru/obychenie/metod-kopilka/21-literatura/153-otkrytyj-urok-po-mxk-11-klas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2014-04-07T16:10:00Z</dcterms:created>
  <dcterms:modified xsi:type="dcterms:W3CDTF">2014-04-18T13:23:00Z</dcterms:modified>
</cp:coreProperties>
</file>