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132"/>
        <w:tblW w:w="10910" w:type="dxa"/>
        <w:tblLook w:val="04A0" w:firstRow="1" w:lastRow="0" w:firstColumn="1" w:lastColumn="0" w:noHBand="0" w:noVBand="1"/>
      </w:tblPr>
      <w:tblGrid>
        <w:gridCol w:w="1401"/>
        <w:gridCol w:w="2138"/>
        <w:gridCol w:w="2374"/>
        <w:gridCol w:w="740"/>
        <w:gridCol w:w="4257"/>
      </w:tblGrid>
      <w:tr w:rsidR="00B32D94" w:rsidRPr="00B32D94" w:rsidTr="00B32D94">
        <w:trPr>
          <w:trHeight w:val="1110"/>
        </w:trPr>
        <w:tc>
          <w:tcPr>
            <w:tcW w:w="10910" w:type="dxa"/>
            <w:gridSpan w:val="5"/>
            <w:tcBorders>
              <w:top w:val="nil"/>
              <w:left w:val="nil"/>
              <w:right w:val="nil"/>
            </w:tcBorders>
          </w:tcPr>
          <w:p w:rsidR="00B32D94" w:rsidRPr="00B32D94" w:rsidRDefault="00B32D94" w:rsidP="00B32D9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32D94">
              <w:rPr>
                <w:rFonts w:ascii="Times New Roman" w:hAnsi="Times New Roman" w:cs="Times New Roman"/>
                <w:sz w:val="32"/>
                <w:szCs w:val="32"/>
              </w:rPr>
              <w:t>УТВЕРЖДАЮ</w:t>
            </w:r>
          </w:p>
          <w:p w:rsidR="00B32D94" w:rsidRPr="00B32D94" w:rsidRDefault="00B32D94" w:rsidP="00B32D9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32D94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  <w:proofErr w:type="gramStart"/>
            <w:r w:rsidRPr="00B32D94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="00914B11" w:rsidRPr="00B32D9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32D9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B32D94">
              <w:rPr>
                <w:rFonts w:ascii="Times New Roman" w:hAnsi="Times New Roman" w:cs="Times New Roman"/>
                <w:sz w:val="32"/>
                <w:szCs w:val="32"/>
              </w:rPr>
              <w:t>Ю.С.Лозиняк</w:t>
            </w:r>
            <w:proofErr w:type="spellEnd"/>
          </w:p>
          <w:p w:rsidR="00B32D94" w:rsidRPr="00B32D94" w:rsidRDefault="00B32D94" w:rsidP="00B32D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2D94">
              <w:rPr>
                <w:rFonts w:ascii="Times New Roman" w:hAnsi="Times New Roman" w:cs="Times New Roman"/>
                <w:sz w:val="32"/>
                <w:szCs w:val="32"/>
              </w:rPr>
              <w:t>Перечень учебников,</w:t>
            </w:r>
          </w:p>
          <w:p w:rsidR="00B32D94" w:rsidRPr="00B32D94" w:rsidRDefault="00B32D94" w:rsidP="00B32D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32D94">
              <w:rPr>
                <w:rFonts w:ascii="Times New Roman" w:hAnsi="Times New Roman" w:cs="Times New Roman"/>
                <w:sz w:val="32"/>
                <w:szCs w:val="32"/>
              </w:rPr>
              <w:t>используемых в образовательном процессе в 1-4 классах, реализующих АООП</w:t>
            </w:r>
            <w:r w:rsidR="00914B11">
              <w:rPr>
                <w:rFonts w:ascii="Times New Roman" w:hAnsi="Times New Roman" w:cs="Times New Roman"/>
                <w:sz w:val="32"/>
                <w:szCs w:val="32"/>
              </w:rPr>
              <w:t xml:space="preserve"> для обучающихся с ТНР </w:t>
            </w:r>
            <w:r w:rsidRPr="00B32D94">
              <w:rPr>
                <w:rFonts w:ascii="Times New Roman" w:hAnsi="Times New Roman" w:cs="Times New Roman"/>
                <w:sz w:val="32"/>
                <w:szCs w:val="32"/>
              </w:rPr>
              <w:t xml:space="preserve"> в 2018-2019 учебном году</w:t>
            </w:r>
            <w:proofErr w:type="gramEnd"/>
          </w:p>
          <w:p w:rsidR="00B32D94" w:rsidRPr="00B32D94" w:rsidRDefault="00B32D94" w:rsidP="003424DF">
            <w:pPr>
              <w:jc w:val="center"/>
            </w:pPr>
          </w:p>
        </w:tc>
      </w:tr>
      <w:tr w:rsidR="00B32D94" w:rsidRPr="00B32D94" w:rsidTr="00B32D94">
        <w:trPr>
          <w:trHeight w:val="1110"/>
        </w:trPr>
        <w:tc>
          <w:tcPr>
            <w:tcW w:w="1401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Порядковый номер учебника</w:t>
            </w:r>
          </w:p>
        </w:tc>
        <w:tc>
          <w:tcPr>
            <w:tcW w:w="2138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Автор/авторский коллектив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Наименование учебника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Класс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Наименование издателя(ей) учебника</w:t>
            </w:r>
          </w:p>
        </w:tc>
      </w:tr>
      <w:tr w:rsidR="00B32D94" w:rsidRPr="00B32D94" w:rsidTr="00B32D94">
        <w:trPr>
          <w:trHeight w:val="42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1.1.1.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Филология (предметная область)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4257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B32D94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1.1.1.1.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Русский язык (учебный предмет)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4257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B32D94">
        <w:trPr>
          <w:trHeight w:val="9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1.1.1.1.4.1</w:t>
            </w:r>
          </w:p>
        </w:tc>
        <w:tc>
          <w:tcPr>
            <w:tcW w:w="2138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Горецкий В.Г., Кирюшкин В. А., Виноградская Л. А. и др.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Азбука.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1.1.1.1.5.1</w:t>
            </w:r>
          </w:p>
        </w:tc>
        <w:tc>
          <w:tcPr>
            <w:tcW w:w="2138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proofErr w:type="spellStart"/>
            <w:r w:rsidRPr="00B32D94">
              <w:t>Рамзаева</w:t>
            </w:r>
            <w:proofErr w:type="spellEnd"/>
            <w:r w:rsidRPr="00B32D94">
              <w:t xml:space="preserve"> Т.Г.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Русский язык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1.1.1.1.5.2</w:t>
            </w:r>
          </w:p>
        </w:tc>
        <w:tc>
          <w:tcPr>
            <w:tcW w:w="2138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proofErr w:type="spellStart"/>
            <w:r w:rsidRPr="00B32D94">
              <w:t>Рамзаева</w:t>
            </w:r>
            <w:proofErr w:type="spellEnd"/>
            <w:r w:rsidRPr="00B32D94">
              <w:t xml:space="preserve"> Т.Г.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Русский язык.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2</w:t>
            </w:r>
          </w:p>
        </w:tc>
        <w:tc>
          <w:tcPr>
            <w:tcW w:w="4257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1.1.1.1.5.3</w:t>
            </w:r>
          </w:p>
        </w:tc>
        <w:tc>
          <w:tcPr>
            <w:tcW w:w="2138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proofErr w:type="spellStart"/>
            <w:r w:rsidRPr="00B32D94">
              <w:t>Рамзаева</w:t>
            </w:r>
            <w:proofErr w:type="spellEnd"/>
            <w:r w:rsidRPr="00B32D94">
              <w:t xml:space="preserve"> Т.Г.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Русский язык.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3</w:t>
            </w:r>
          </w:p>
        </w:tc>
        <w:tc>
          <w:tcPr>
            <w:tcW w:w="4257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1.1.1.1.5.4</w:t>
            </w:r>
          </w:p>
        </w:tc>
        <w:tc>
          <w:tcPr>
            <w:tcW w:w="2138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proofErr w:type="spellStart"/>
            <w:r w:rsidRPr="00B32D94">
              <w:t>Рамзаева</w:t>
            </w:r>
            <w:proofErr w:type="spellEnd"/>
            <w:r w:rsidRPr="00B32D94">
              <w:t xml:space="preserve"> Т.Г.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Русский язык.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4257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B32D94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1.1.1.2.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Литературное чтение (учебный предмет)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4257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B32D94">
        <w:trPr>
          <w:trHeight w:val="9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1.1.1.2.5.1</w:t>
            </w:r>
          </w:p>
        </w:tc>
        <w:tc>
          <w:tcPr>
            <w:tcW w:w="2138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Климанова Л. Ф., Горецкий В.Г., Голованова М.В. и др.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9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1.1.1.2.5.2</w:t>
            </w:r>
          </w:p>
        </w:tc>
        <w:tc>
          <w:tcPr>
            <w:tcW w:w="2138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Климанова Л. Ф., Горецкий В.Г., Голованова М.В. и др.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2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9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1.1.1.2.5.3</w:t>
            </w:r>
          </w:p>
        </w:tc>
        <w:tc>
          <w:tcPr>
            <w:tcW w:w="2138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Климанова Л. Ф., Горецкий В.Г., Голованова М.В. и др.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3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9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1.1.1.2.5.4</w:t>
            </w:r>
          </w:p>
        </w:tc>
        <w:tc>
          <w:tcPr>
            <w:tcW w:w="2138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Климанова Л. Ф., Горецкий В.Г., Голованова М.В. и др.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1.1.1.3.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Иностранный язык (учебный предмет)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4257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B32D94">
        <w:trPr>
          <w:trHeight w:val="300"/>
        </w:trPr>
        <w:tc>
          <w:tcPr>
            <w:tcW w:w="3539" w:type="dxa"/>
            <w:gridSpan w:val="2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Английский язык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4257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lastRenderedPageBreak/>
              <w:t>1.1.2.1.2.1</w:t>
            </w:r>
          </w:p>
        </w:tc>
        <w:tc>
          <w:tcPr>
            <w:tcW w:w="2138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Афанасьева О.В.</w:t>
            </w:r>
          </w:p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Михеева И.В.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Английский язык. 2 класс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2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«Дрова»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1.1.2.1.2.2</w:t>
            </w:r>
          </w:p>
        </w:tc>
        <w:tc>
          <w:tcPr>
            <w:tcW w:w="2138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Афанасьева О.В.</w:t>
            </w:r>
          </w:p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Михеева И.В.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Английский язык. 3 класс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3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1.1.2.1.2.3</w:t>
            </w:r>
          </w:p>
        </w:tc>
        <w:tc>
          <w:tcPr>
            <w:tcW w:w="2138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Афанасьева О.В.</w:t>
            </w:r>
          </w:p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Михеева И.В.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Английский язык. 4 класс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B32D94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1.1.2.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Математика и информатика (Предметная область)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4257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1.1.2.1.8.1</w:t>
            </w:r>
          </w:p>
        </w:tc>
        <w:tc>
          <w:tcPr>
            <w:tcW w:w="2138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Моро М.И., Волкова С И., Степанова С.В.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1.1.2.1.8.2</w:t>
            </w:r>
          </w:p>
        </w:tc>
        <w:tc>
          <w:tcPr>
            <w:tcW w:w="2138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 xml:space="preserve">Моро М.И., </w:t>
            </w:r>
            <w:proofErr w:type="spellStart"/>
            <w:r w:rsidRPr="00B32D94">
              <w:t>Бантова</w:t>
            </w:r>
            <w:proofErr w:type="spellEnd"/>
            <w:r w:rsidRPr="00B32D94">
              <w:t xml:space="preserve"> М. А., Бельтюкова Г.В. и др.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2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1.1.2.1.8.3</w:t>
            </w:r>
          </w:p>
        </w:tc>
        <w:tc>
          <w:tcPr>
            <w:tcW w:w="2138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 xml:space="preserve">Моро М.И., </w:t>
            </w:r>
            <w:proofErr w:type="spellStart"/>
            <w:r w:rsidRPr="00B32D94">
              <w:t>Бантова</w:t>
            </w:r>
            <w:proofErr w:type="spellEnd"/>
            <w:r w:rsidRPr="00B32D94">
              <w:t xml:space="preserve"> М. А., Бельтюкова Г.В. и др.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3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1.1.2.1.8.4</w:t>
            </w:r>
          </w:p>
        </w:tc>
        <w:tc>
          <w:tcPr>
            <w:tcW w:w="2138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 xml:space="preserve">Моро М.И., </w:t>
            </w:r>
            <w:proofErr w:type="spellStart"/>
            <w:r w:rsidRPr="00B32D94">
              <w:t>Бантова</w:t>
            </w:r>
            <w:proofErr w:type="spellEnd"/>
            <w:r w:rsidRPr="00B32D94">
              <w:t xml:space="preserve"> М.А., Бельтюкова Г.В. и др.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 xml:space="preserve">Математика. В 2-х частях </w:t>
            </w:r>
            <w:r w:rsidRPr="00B32D94">
              <w:rPr>
                <w:vertAlign w:val="subscript"/>
              </w:rPr>
              <w:t>ж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1.1.3.</w:t>
            </w:r>
          </w:p>
        </w:tc>
        <w:tc>
          <w:tcPr>
            <w:tcW w:w="9509" w:type="dxa"/>
            <w:gridSpan w:val="4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Обществознание и естествознание (Окружающий мир) (Предметная область)</w:t>
            </w:r>
          </w:p>
        </w:tc>
      </w:tr>
      <w:tr w:rsidR="00B32D94" w:rsidRPr="00B32D94" w:rsidTr="00B32D94">
        <w:trPr>
          <w:trHeight w:val="465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1.1.3.1.3.1</w:t>
            </w:r>
          </w:p>
        </w:tc>
        <w:tc>
          <w:tcPr>
            <w:tcW w:w="2138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Плешаков А. А.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42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1.1.3.1.3.2</w:t>
            </w:r>
          </w:p>
        </w:tc>
        <w:tc>
          <w:tcPr>
            <w:tcW w:w="2138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Плешаков А. А.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2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45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1.1.3.1.3.3</w:t>
            </w:r>
          </w:p>
        </w:tc>
        <w:tc>
          <w:tcPr>
            <w:tcW w:w="2138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Плешаков А. А.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3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1.1.3.1.3.4</w:t>
            </w:r>
          </w:p>
        </w:tc>
        <w:tc>
          <w:tcPr>
            <w:tcW w:w="2138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 xml:space="preserve">Плешаков А.А., </w:t>
            </w:r>
            <w:proofErr w:type="spellStart"/>
            <w:r w:rsidRPr="00B32D94">
              <w:t>Крючкова</w:t>
            </w:r>
            <w:proofErr w:type="spellEnd"/>
            <w:r w:rsidRPr="00B32D94">
              <w:t xml:space="preserve"> Е.А.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1.1.4.</w:t>
            </w:r>
          </w:p>
        </w:tc>
        <w:tc>
          <w:tcPr>
            <w:tcW w:w="5252" w:type="dxa"/>
            <w:gridSpan w:val="3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Основы религиозных культур и светской этики (Предметная область)</w:t>
            </w:r>
          </w:p>
        </w:tc>
        <w:tc>
          <w:tcPr>
            <w:tcW w:w="4257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B32D94">
        <w:trPr>
          <w:trHeight w:val="9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1.1.4.1.4.6</w:t>
            </w:r>
          </w:p>
        </w:tc>
        <w:tc>
          <w:tcPr>
            <w:tcW w:w="2138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 xml:space="preserve"> Кураев А.В.</w:t>
            </w:r>
          </w:p>
        </w:tc>
        <w:tc>
          <w:tcPr>
            <w:tcW w:w="2374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Основы православной культуры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1.1.5,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Искусство (Предметная область)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4257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B32D94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1.1.5.1.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Изобразительное искусство (учебный предмет)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4257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lastRenderedPageBreak/>
              <w:t>1.1.5.1.5.4.</w:t>
            </w:r>
          </w:p>
        </w:tc>
        <w:tc>
          <w:tcPr>
            <w:tcW w:w="2138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Кузин В.С.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Изобразительное искусство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1.1.5.1.5.5.</w:t>
            </w:r>
          </w:p>
        </w:tc>
        <w:tc>
          <w:tcPr>
            <w:tcW w:w="2138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Кузин В.С.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Изобразительное искусство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2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B32D94">
        <w:trPr>
          <w:trHeight w:val="1200"/>
        </w:trPr>
        <w:tc>
          <w:tcPr>
            <w:tcW w:w="1401" w:type="dxa"/>
            <w:noWrap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1.1.5.1.5.6.</w:t>
            </w:r>
          </w:p>
        </w:tc>
        <w:tc>
          <w:tcPr>
            <w:tcW w:w="2138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Кузин В.С.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Изобразительное искусство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3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1.1.5.1.5.7.</w:t>
            </w:r>
          </w:p>
        </w:tc>
        <w:tc>
          <w:tcPr>
            <w:tcW w:w="2138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Кузин В.С.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Изобразительное искусство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B32D94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1.1.5.2.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Музыка (учебный предмет)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4257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1.1.5.2.5.1</w:t>
            </w:r>
          </w:p>
        </w:tc>
        <w:tc>
          <w:tcPr>
            <w:tcW w:w="2138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 xml:space="preserve">Критская Е.Д., Сергеева Г.П., </w:t>
            </w:r>
            <w:proofErr w:type="spellStart"/>
            <w:r w:rsidRPr="00B32D94">
              <w:t>Шмагина</w:t>
            </w:r>
            <w:proofErr w:type="spellEnd"/>
            <w:r w:rsidRPr="00B32D94">
              <w:t xml:space="preserve"> Т.С.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Музыка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1.1.5.2.5.2</w:t>
            </w:r>
          </w:p>
        </w:tc>
        <w:tc>
          <w:tcPr>
            <w:tcW w:w="2138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 xml:space="preserve">Критская Е.Д., Сергеева Г.П., </w:t>
            </w:r>
            <w:proofErr w:type="spellStart"/>
            <w:r w:rsidRPr="00B32D94">
              <w:t>Шмагина</w:t>
            </w:r>
            <w:proofErr w:type="spellEnd"/>
            <w:r w:rsidRPr="00B32D94">
              <w:t xml:space="preserve"> Т.С.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Музыка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2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1.1.5.2.5.3</w:t>
            </w:r>
          </w:p>
        </w:tc>
        <w:tc>
          <w:tcPr>
            <w:tcW w:w="2138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 xml:space="preserve">Критская Е.Д., Сергеева Г.П., </w:t>
            </w:r>
            <w:proofErr w:type="spellStart"/>
            <w:r w:rsidRPr="00B32D94">
              <w:t>Шмагина</w:t>
            </w:r>
            <w:proofErr w:type="spellEnd"/>
            <w:r w:rsidRPr="00B32D94">
              <w:t xml:space="preserve"> Т.С.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Музыка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3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1.1.5.2.5.4</w:t>
            </w:r>
          </w:p>
        </w:tc>
        <w:tc>
          <w:tcPr>
            <w:tcW w:w="2138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 xml:space="preserve">Критская Е.Д., Сергеева Г.П., </w:t>
            </w:r>
            <w:proofErr w:type="spellStart"/>
            <w:r w:rsidRPr="00B32D94">
              <w:t>Шмагина</w:t>
            </w:r>
            <w:proofErr w:type="spellEnd"/>
            <w:r w:rsidRPr="00B32D94">
              <w:t xml:space="preserve"> Т.С.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Музыка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1.1.6.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Технология (Предметная область)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4257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B32D94">
        <w:trPr>
          <w:trHeight w:val="63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1.1.7.1.5.1</w:t>
            </w:r>
          </w:p>
        </w:tc>
        <w:tc>
          <w:tcPr>
            <w:tcW w:w="2138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Малышева Н.А.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Технология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615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1.1.7.1.5.12</w:t>
            </w:r>
          </w:p>
        </w:tc>
        <w:tc>
          <w:tcPr>
            <w:tcW w:w="2138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Малышева Н.А.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Технология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2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69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1.1.7.1.5.3</w:t>
            </w:r>
          </w:p>
        </w:tc>
        <w:tc>
          <w:tcPr>
            <w:tcW w:w="2138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Малышева Н.А.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Технология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3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765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1.1.7.1.5.4</w:t>
            </w:r>
          </w:p>
        </w:tc>
        <w:tc>
          <w:tcPr>
            <w:tcW w:w="2138" w:type="dxa"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Малышева Н.А.</w:t>
            </w:r>
          </w:p>
        </w:tc>
        <w:tc>
          <w:tcPr>
            <w:tcW w:w="2374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Технология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B32D94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1.1.7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Физическая культура (Предметная область)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4257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B32D94">
        <w:trPr>
          <w:trHeight w:val="585"/>
        </w:trPr>
        <w:tc>
          <w:tcPr>
            <w:tcW w:w="1401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1.1.7.1.3.1</w:t>
            </w:r>
          </w:p>
        </w:tc>
        <w:tc>
          <w:tcPr>
            <w:tcW w:w="2138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Лях В.И.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Физическая культура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1-4</w:t>
            </w:r>
          </w:p>
        </w:tc>
        <w:tc>
          <w:tcPr>
            <w:tcW w:w="4257" w:type="dxa"/>
            <w:hideMark/>
          </w:tcPr>
          <w:p w:rsidR="00B32D94" w:rsidRPr="00B32D94" w:rsidRDefault="00B32D94" w:rsidP="003424DF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</w:tbl>
    <w:p w:rsidR="00B32D94" w:rsidRDefault="00B32D94" w:rsidP="00B32D94"/>
    <w:p w:rsidR="00B32D94" w:rsidRDefault="00B32D94" w:rsidP="00A75013">
      <w:pPr>
        <w:jc w:val="center"/>
      </w:pPr>
    </w:p>
    <w:p w:rsidR="00B32D94" w:rsidRDefault="00B32D94" w:rsidP="00A75013">
      <w:pPr>
        <w:jc w:val="center"/>
      </w:pPr>
    </w:p>
    <w:tbl>
      <w:tblPr>
        <w:tblStyle w:val="a3"/>
        <w:tblpPr w:leftFromText="180" w:rightFromText="180" w:vertAnchor="text" w:horzAnchor="margin" w:tblpXSpec="center" w:tblpY="-1132"/>
        <w:tblW w:w="10324" w:type="dxa"/>
        <w:tblLook w:val="04A0" w:firstRow="1" w:lastRow="0" w:firstColumn="1" w:lastColumn="0" w:noHBand="0" w:noVBand="1"/>
      </w:tblPr>
      <w:tblGrid>
        <w:gridCol w:w="1401"/>
        <w:gridCol w:w="2138"/>
        <w:gridCol w:w="2374"/>
        <w:gridCol w:w="740"/>
        <w:gridCol w:w="3671"/>
      </w:tblGrid>
      <w:tr w:rsidR="00B32D94" w:rsidRPr="00B32D94" w:rsidTr="003424DF">
        <w:trPr>
          <w:trHeight w:val="1110"/>
        </w:trPr>
        <w:tc>
          <w:tcPr>
            <w:tcW w:w="140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lastRenderedPageBreak/>
              <w:t>Порядковый номер учебника</w:t>
            </w:r>
          </w:p>
        </w:tc>
        <w:tc>
          <w:tcPr>
            <w:tcW w:w="2138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Автор/авторский коллектив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Наименование учебника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Класс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Наименование издателя(ей) учебника</w:t>
            </w:r>
          </w:p>
        </w:tc>
      </w:tr>
      <w:tr w:rsidR="00B32D94" w:rsidRPr="00B32D94" w:rsidTr="003424DF">
        <w:trPr>
          <w:trHeight w:val="42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1.1.1.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Филология (предметная область)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367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3424DF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1.1.1.1.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Русский язык (учебный предмет)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367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3424DF">
        <w:trPr>
          <w:trHeight w:val="9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1.1.1.1.4.1</w:t>
            </w:r>
          </w:p>
        </w:tc>
        <w:tc>
          <w:tcPr>
            <w:tcW w:w="2138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Горецкий В.Г., Кирюшкин В. А., Виноградская Л. А. и др.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Азбука.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1.1.1.1.5.1</w:t>
            </w:r>
          </w:p>
        </w:tc>
        <w:tc>
          <w:tcPr>
            <w:tcW w:w="2138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proofErr w:type="spellStart"/>
            <w:r w:rsidRPr="00B32D94">
              <w:t>Рамзаева</w:t>
            </w:r>
            <w:proofErr w:type="spellEnd"/>
            <w:r w:rsidRPr="00B32D94">
              <w:t xml:space="preserve"> Т.Г.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Русский язык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1.1.1.1.5.2</w:t>
            </w:r>
          </w:p>
        </w:tc>
        <w:tc>
          <w:tcPr>
            <w:tcW w:w="2138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proofErr w:type="spellStart"/>
            <w:r w:rsidRPr="00B32D94">
              <w:t>Рамзаева</w:t>
            </w:r>
            <w:proofErr w:type="spellEnd"/>
            <w:r w:rsidRPr="00B32D94">
              <w:t xml:space="preserve"> Т.Г.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Русский язык.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2</w:t>
            </w:r>
          </w:p>
        </w:tc>
        <w:tc>
          <w:tcPr>
            <w:tcW w:w="3671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1.1.1.1.5.3</w:t>
            </w:r>
          </w:p>
        </w:tc>
        <w:tc>
          <w:tcPr>
            <w:tcW w:w="2138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proofErr w:type="spellStart"/>
            <w:r w:rsidRPr="00B32D94">
              <w:t>Рамзаева</w:t>
            </w:r>
            <w:proofErr w:type="spellEnd"/>
            <w:r w:rsidRPr="00B32D94">
              <w:t xml:space="preserve"> Т.Г.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Русский язык.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3</w:t>
            </w:r>
          </w:p>
        </w:tc>
        <w:tc>
          <w:tcPr>
            <w:tcW w:w="3671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1.1.1.1.5.4</w:t>
            </w:r>
          </w:p>
        </w:tc>
        <w:tc>
          <w:tcPr>
            <w:tcW w:w="2138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proofErr w:type="spellStart"/>
            <w:r w:rsidRPr="00B32D94">
              <w:t>Рамзаева</w:t>
            </w:r>
            <w:proofErr w:type="spellEnd"/>
            <w:r w:rsidRPr="00B32D94">
              <w:t xml:space="preserve"> Т.Г.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Русский язык.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3671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3424DF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1.1.1.2.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Литературное чтение (учебный предмет)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367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3424DF">
        <w:trPr>
          <w:trHeight w:val="9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1.1.1.2.5.1</w:t>
            </w:r>
          </w:p>
        </w:tc>
        <w:tc>
          <w:tcPr>
            <w:tcW w:w="2138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Климанова Л. Ф., Горецкий В.Г., Голованова М.В. и др.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9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1.1.1.2.5.2</w:t>
            </w:r>
          </w:p>
        </w:tc>
        <w:tc>
          <w:tcPr>
            <w:tcW w:w="2138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Климанова Л. Ф., Горецкий В.Г., Голованова М.В. и др.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2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9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1.1.1.2.5.3</w:t>
            </w:r>
          </w:p>
        </w:tc>
        <w:tc>
          <w:tcPr>
            <w:tcW w:w="2138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Климанова Л. Ф., Горецкий В.Г., Голованова М.В. и др.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3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9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1.1.1.2.5.4</w:t>
            </w:r>
          </w:p>
        </w:tc>
        <w:tc>
          <w:tcPr>
            <w:tcW w:w="2138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Климанова Л. Ф., Горецкий В.Г., Голованова М.В. и др.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Литературное чтение.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1.1.1.3.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Иностранный язык (учебный предмет)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367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3424DF">
        <w:trPr>
          <w:trHeight w:val="300"/>
        </w:trPr>
        <w:tc>
          <w:tcPr>
            <w:tcW w:w="3539" w:type="dxa"/>
            <w:gridSpan w:val="2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Английский язык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367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1.1.2.1.2.1</w:t>
            </w:r>
          </w:p>
        </w:tc>
        <w:tc>
          <w:tcPr>
            <w:tcW w:w="2138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Афанасьева О.В.</w:t>
            </w:r>
          </w:p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Михеева И.В.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Английский язык. 2 класс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2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«Дрова»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1.1.2.1.2.2</w:t>
            </w:r>
          </w:p>
        </w:tc>
        <w:tc>
          <w:tcPr>
            <w:tcW w:w="2138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Афанасьева О.В.</w:t>
            </w:r>
          </w:p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Михеева И.В.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Английский язык. 3 класс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3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lastRenderedPageBreak/>
              <w:t>1.1.2.1.2.3</w:t>
            </w:r>
          </w:p>
        </w:tc>
        <w:tc>
          <w:tcPr>
            <w:tcW w:w="2138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Афанасьева О.В.</w:t>
            </w:r>
          </w:p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Михеева И.В.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Английский язык. 4 класс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3424DF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1.1.2.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Математика и информатика (Предметная область)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367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1.1.2.1.8.1</w:t>
            </w:r>
          </w:p>
        </w:tc>
        <w:tc>
          <w:tcPr>
            <w:tcW w:w="2138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Моро М.И., Волкова С И., Степанова С.В.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1.1.2.1.8.2</w:t>
            </w:r>
          </w:p>
        </w:tc>
        <w:tc>
          <w:tcPr>
            <w:tcW w:w="2138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 xml:space="preserve">Моро М.И., </w:t>
            </w:r>
            <w:proofErr w:type="spellStart"/>
            <w:r w:rsidRPr="00B32D94">
              <w:t>Бантова</w:t>
            </w:r>
            <w:proofErr w:type="spellEnd"/>
            <w:r w:rsidRPr="00B32D94">
              <w:t xml:space="preserve"> М. А., Бельтюкова Г.В. и др.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2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1.1.2.1.8.3</w:t>
            </w:r>
          </w:p>
        </w:tc>
        <w:tc>
          <w:tcPr>
            <w:tcW w:w="2138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 xml:space="preserve">Моро М.И., </w:t>
            </w:r>
            <w:proofErr w:type="spellStart"/>
            <w:r w:rsidRPr="00B32D94">
              <w:t>Бантова</w:t>
            </w:r>
            <w:proofErr w:type="spellEnd"/>
            <w:r w:rsidRPr="00B32D94">
              <w:t xml:space="preserve"> М. А., Бельтюкова Г.В. и др.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Математика.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3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1.1.2.1.8.4</w:t>
            </w:r>
          </w:p>
        </w:tc>
        <w:tc>
          <w:tcPr>
            <w:tcW w:w="2138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 xml:space="preserve">Моро М.И., </w:t>
            </w:r>
            <w:proofErr w:type="spellStart"/>
            <w:r w:rsidRPr="00B32D94">
              <w:t>Бантова</w:t>
            </w:r>
            <w:proofErr w:type="spellEnd"/>
            <w:r w:rsidRPr="00B32D94">
              <w:t xml:space="preserve"> М.А., Бельтюкова Г.В. и др.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 xml:space="preserve">Математика. В 2-х частях </w:t>
            </w:r>
            <w:r w:rsidRPr="00B32D94">
              <w:rPr>
                <w:vertAlign w:val="subscript"/>
              </w:rPr>
              <w:t>ж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1.1.3.</w:t>
            </w:r>
          </w:p>
        </w:tc>
        <w:tc>
          <w:tcPr>
            <w:tcW w:w="8923" w:type="dxa"/>
            <w:gridSpan w:val="4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Обществознание и естествознание (Окружающий мир) (Предметная область)</w:t>
            </w:r>
          </w:p>
        </w:tc>
      </w:tr>
      <w:tr w:rsidR="00B32D94" w:rsidRPr="00B32D94" w:rsidTr="003424DF">
        <w:trPr>
          <w:trHeight w:val="465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1.1.3.1.3.1</w:t>
            </w:r>
          </w:p>
        </w:tc>
        <w:tc>
          <w:tcPr>
            <w:tcW w:w="2138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Плешаков А. А.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42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1.1.3.1.3.2</w:t>
            </w:r>
          </w:p>
        </w:tc>
        <w:tc>
          <w:tcPr>
            <w:tcW w:w="2138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Плешаков А. А.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2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45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1.1.3.1.3.3</w:t>
            </w:r>
          </w:p>
        </w:tc>
        <w:tc>
          <w:tcPr>
            <w:tcW w:w="2138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Плешаков А. А.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3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1.1.3.1.3.4</w:t>
            </w:r>
          </w:p>
        </w:tc>
        <w:tc>
          <w:tcPr>
            <w:tcW w:w="2138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 xml:space="preserve">Плешаков А.А., </w:t>
            </w:r>
            <w:proofErr w:type="spellStart"/>
            <w:r w:rsidRPr="00B32D94">
              <w:t>Крючкова</w:t>
            </w:r>
            <w:proofErr w:type="spellEnd"/>
            <w:r w:rsidRPr="00B32D94">
              <w:t xml:space="preserve"> Е.А.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Окружающий мир. В 2-х частях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1.1.4.</w:t>
            </w:r>
          </w:p>
        </w:tc>
        <w:tc>
          <w:tcPr>
            <w:tcW w:w="5252" w:type="dxa"/>
            <w:gridSpan w:val="3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Основы религиозных культур и светской этики (Предметная область)</w:t>
            </w:r>
          </w:p>
        </w:tc>
        <w:tc>
          <w:tcPr>
            <w:tcW w:w="367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3424DF">
        <w:trPr>
          <w:trHeight w:val="9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1.1.4.1.4.6</w:t>
            </w:r>
          </w:p>
        </w:tc>
        <w:tc>
          <w:tcPr>
            <w:tcW w:w="2138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 xml:space="preserve"> Кураев А.В.</w:t>
            </w:r>
          </w:p>
        </w:tc>
        <w:tc>
          <w:tcPr>
            <w:tcW w:w="2374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Основы православной культуры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1.1.5,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Искусство (Предметная область)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367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3424DF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1.1.5.1.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Изобразительное искусство (учебный предмет)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367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1.1.5.1.5.4.</w:t>
            </w:r>
          </w:p>
        </w:tc>
        <w:tc>
          <w:tcPr>
            <w:tcW w:w="2138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Кузин В.С.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Изобразительное искусство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1.1.5.1.5.5.</w:t>
            </w:r>
          </w:p>
        </w:tc>
        <w:tc>
          <w:tcPr>
            <w:tcW w:w="2138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Кузин В.С.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Изобразительное искусство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2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3424DF">
        <w:trPr>
          <w:trHeight w:val="1200"/>
        </w:trPr>
        <w:tc>
          <w:tcPr>
            <w:tcW w:w="1401" w:type="dxa"/>
            <w:noWrap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lastRenderedPageBreak/>
              <w:t>1.1.5.1.5.6.</w:t>
            </w:r>
          </w:p>
        </w:tc>
        <w:tc>
          <w:tcPr>
            <w:tcW w:w="2138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Кузин В.С.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Изобразительное искусство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3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1.1.5.1.5.7.</w:t>
            </w:r>
          </w:p>
        </w:tc>
        <w:tc>
          <w:tcPr>
            <w:tcW w:w="2138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Кузин В.С.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Изобразительное искусство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«Дрофа»</w:t>
            </w:r>
          </w:p>
        </w:tc>
      </w:tr>
      <w:tr w:rsidR="00B32D94" w:rsidRPr="00B32D94" w:rsidTr="003424DF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1.1.5.2.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Музыка (учебный предмет)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367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1.1.5.2.5.1</w:t>
            </w:r>
          </w:p>
        </w:tc>
        <w:tc>
          <w:tcPr>
            <w:tcW w:w="2138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 xml:space="preserve">Критская Е.Д., Сергеева Г.П., </w:t>
            </w:r>
            <w:proofErr w:type="spellStart"/>
            <w:r w:rsidRPr="00B32D94">
              <w:t>Шмагина</w:t>
            </w:r>
            <w:proofErr w:type="spellEnd"/>
            <w:r w:rsidRPr="00B32D94">
              <w:t xml:space="preserve"> Т.С.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Музыка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1.1.5.2.5.2</w:t>
            </w:r>
          </w:p>
        </w:tc>
        <w:tc>
          <w:tcPr>
            <w:tcW w:w="2138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 xml:space="preserve">Критская Е.Д., Сергеева Г.П., </w:t>
            </w:r>
            <w:proofErr w:type="spellStart"/>
            <w:r w:rsidRPr="00B32D94">
              <w:t>Шмагина</w:t>
            </w:r>
            <w:proofErr w:type="spellEnd"/>
            <w:r w:rsidRPr="00B32D94">
              <w:t xml:space="preserve"> Т.С.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Музыка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2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1.1.5.2.5.3</w:t>
            </w:r>
          </w:p>
        </w:tc>
        <w:tc>
          <w:tcPr>
            <w:tcW w:w="2138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 xml:space="preserve">Критская Е.Д., Сергеева Г.П., </w:t>
            </w:r>
            <w:proofErr w:type="spellStart"/>
            <w:r w:rsidRPr="00B32D94">
              <w:t>Шмагина</w:t>
            </w:r>
            <w:proofErr w:type="spellEnd"/>
            <w:r w:rsidRPr="00B32D94">
              <w:t xml:space="preserve"> Т.С.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Музыка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3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6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1.1.5.2.5.4</w:t>
            </w:r>
          </w:p>
        </w:tc>
        <w:tc>
          <w:tcPr>
            <w:tcW w:w="2138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 xml:space="preserve">Критская Е.Д., Сергеева Г.П., </w:t>
            </w:r>
            <w:proofErr w:type="spellStart"/>
            <w:r w:rsidRPr="00B32D94">
              <w:t>Шмагина</w:t>
            </w:r>
            <w:proofErr w:type="spellEnd"/>
            <w:r w:rsidRPr="00B32D94">
              <w:t xml:space="preserve"> Т.С.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Музыка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1.1.6.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Технология (Предметная область)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367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3424DF">
        <w:trPr>
          <w:trHeight w:val="63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1.1.7.1.5.1</w:t>
            </w:r>
          </w:p>
        </w:tc>
        <w:tc>
          <w:tcPr>
            <w:tcW w:w="2138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Малышева Н.А.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Технология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615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1.1.7.1.5.12</w:t>
            </w:r>
          </w:p>
        </w:tc>
        <w:tc>
          <w:tcPr>
            <w:tcW w:w="2138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Малышева Н.А.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Технология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2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69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1.1.7.1.5.3</w:t>
            </w:r>
          </w:p>
        </w:tc>
        <w:tc>
          <w:tcPr>
            <w:tcW w:w="2138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Малышева Н.А.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Технология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3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765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1.1.7.1.5.4</w:t>
            </w:r>
          </w:p>
        </w:tc>
        <w:tc>
          <w:tcPr>
            <w:tcW w:w="2138" w:type="dxa"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Малышева Н.А.</w:t>
            </w:r>
          </w:p>
        </w:tc>
        <w:tc>
          <w:tcPr>
            <w:tcW w:w="2374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Технология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4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  <w:tr w:rsidR="00B32D94" w:rsidRPr="00B32D94" w:rsidTr="003424DF">
        <w:trPr>
          <w:trHeight w:val="300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1.1.7</w:t>
            </w:r>
          </w:p>
        </w:tc>
        <w:tc>
          <w:tcPr>
            <w:tcW w:w="4512" w:type="dxa"/>
            <w:gridSpan w:val="2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Физическая культура (Предметная область)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  <w:tc>
          <w:tcPr>
            <w:tcW w:w="367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 </w:t>
            </w:r>
          </w:p>
        </w:tc>
      </w:tr>
      <w:tr w:rsidR="00B32D94" w:rsidRPr="00B32D94" w:rsidTr="003424DF">
        <w:trPr>
          <w:trHeight w:val="585"/>
        </w:trPr>
        <w:tc>
          <w:tcPr>
            <w:tcW w:w="1401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1.1.7.1.3.1</w:t>
            </w:r>
          </w:p>
        </w:tc>
        <w:tc>
          <w:tcPr>
            <w:tcW w:w="2138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Лях В.И.</w:t>
            </w:r>
          </w:p>
        </w:tc>
        <w:tc>
          <w:tcPr>
            <w:tcW w:w="2374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Физическая культура</w:t>
            </w:r>
          </w:p>
        </w:tc>
        <w:tc>
          <w:tcPr>
            <w:tcW w:w="740" w:type="dxa"/>
            <w:noWrap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1-4</w:t>
            </w:r>
          </w:p>
        </w:tc>
        <w:tc>
          <w:tcPr>
            <w:tcW w:w="3671" w:type="dxa"/>
            <w:hideMark/>
          </w:tcPr>
          <w:p w:rsidR="00B32D94" w:rsidRPr="00B32D94" w:rsidRDefault="00B32D94" w:rsidP="00B32D94">
            <w:pPr>
              <w:spacing w:after="160" w:line="259" w:lineRule="auto"/>
              <w:jc w:val="center"/>
            </w:pPr>
            <w:r w:rsidRPr="00B32D94">
              <w:t>Издательство «Просвещение»</w:t>
            </w:r>
          </w:p>
        </w:tc>
      </w:tr>
    </w:tbl>
    <w:p w:rsidR="00B32D94" w:rsidRDefault="00B32D94" w:rsidP="00A75013">
      <w:pPr>
        <w:jc w:val="center"/>
      </w:pPr>
    </w:p>
    <w:p w:rsidR="00B32D94" w:rsidRDefault="00B32D94" w:rsidP="00A75013">
      <w:pPr>
        <w:jc w:val="center"/>
      </w:pPr>
      <w:bookmarkStart w:id="0" w:name="_GoBack"/>
      <w:bookmarkEnd w:id="0"/>
    </w:p>
    <w:p w:rsidR="00B32D94" w:rsidRDefault="00B32D94" w:rsidP="00A75013">
      <w:pPr>
        <w:jc w:val="center"/>
      </w:pPr>
    </w:p>
    <w:p w:rsidR="00A75013" w:rsidRDefault="00A75013" w:rsidP="00A75013"/>
    <w:p w:rsidR="001732A2" w:rsidRDefault="001732A2"/>
    <w:sectPr w:rsidR="001732A2" w:rsidSect="00B32D94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13"/>
    <w:rsid w:val="001732A2"/>
    <w:rsid w:val="00914B11"/>
    <w:rsid w:val="00A75013"/>
    <w:rsid w:val="00B32D94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</dc:creator>
  <cp:keywords/>
  <dc:description/>
  <cp:lastModifiedBy>Богданова</cp:lastModifiedBy>
  <cp:revision>2</cp:revision>
  <cp:lastPrinted>2019-03-14T12:48:00Z</cp:lastPrinted>
  <dcterms:created xsi:type="dcterms:W3CDTF">2019-03-14T12:17:00Z</dcterms:created>
  <dcterms:modified xsi:type="dcterms:W3CDTF">2019-03-31T19:13:00Z</dcterms:modified>
</cp:coreProperties>
</file>