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C0" w:rsidRPr="00E14FC0" w:rsidRDefault="00E14FC0">
      <w:pPr>
        <w:rPr>
          <w:rFonts w:ascii="Helvetica" w:hAnsi="Helvetica" w:cs="Helvetica"/>
          <w:color w:val="5A554E"/>
          <w:sz w:val="27"/>
          <w:szCs w:val="27"/>
          <w:u w:val="single"/>
          <w:shd w:val="clear" w:color="auto" w:fill="F7F7F7"/>
        </w:rPr>
      </w:pPr>
      <w:r w:rsidRPr="00E14FC0">
        <w:rPr>
          <w:rFonts w:ascii="Helvetica" w:hAnsi="Helvetica" w:cs="Helvetica"/>
          <w:color w:val="5A554E"/>
          <w:sz w:val="27"/>
          <w:szCs w:val="27"/>
          <w:u w:val="single"/>
          <w:shd w:val="clear" w:color="auto" w:fill="F7F7F7"/>
        </w:rPr>
        <w:t>Фёдор Абрамов. «Бревенчатые мавзолеи».</w:t>
      </w:r>
      <w:bookmarkStart w:id="0" w:name="_GoBack"/>
      <w:bookmarkEnd w:id="0"/>
      <w:proofErr w:type="spellStart"/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Новгородчина</w:t>
      </w:r>
      <w:proofErr w:type="spellEnd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. Восточная сторона… </w:t>
      </w:r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Сколько раз за эти дни проходил я через заброшенные, словно вымершие деревни, сколько видел пустых домов с давно остывшими печами! И, кажется, </w:t>
      </w: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уже начал привыкать и к запусте</w:t>
      </w: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нию, и </w:t>
      </w:r>
      <w:proofErr w:type="spellStart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задичанию</w:t>
      </w:r>
      <w:proofErr w:type="spellEnd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, но эта деревня меня взволновала: на угла</w:t>
      </w: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х домов я увидел небольшие крас</w:t>
      </w: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ные звездочки, вырезанные из жести, в память о погибших на войне. </w:t>
      </w:r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Обычай, ныне довольно распространенный на сельской Руси. От единственной старушонки, которая жила в этой деревне (на лето из города приехала), я узнал, что поставил звезды на домах местный учитель со школьниками, и мне захотелось познакомиться с ним. Но учитель жил в соседней деревне, до которой, по словам старухи, было километра четыре, а на дворе уже надвигался вечер, и я решил отложить встречу с учителем до завтра. </w:t>
      </w:r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При непривычном свете давно забытой керосиновой </w:t>
      </w:r>
      <w:proofErr w:type="spellStart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лампешки</w:t>
      </w:r>
      <w:proofErr w:type="spellEnd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 мы с хозяйкой попили чаю, поговорили о </w:t>
      </w:r>
      <w:proofErr w:type="gramStart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том</w:t>
      </w:r>
      <w:proofErr w:type="gramEnd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 о сем, а потом перед сном я вышел глотнуть свежего воздуха. Вечер был дивный. На голубом небе дружно высыпали звезды, да такие яркие, спелые. И была луна слева, так что вся улица была закрещена чернильными тенями. Путаясь в паутине этих теней, я прошел через всю деревню, вышел к старой обвалившейся изгороди и опять потянулся глазами к небу. Звезды стали еще ярче. </w:t>
      </w:r>
    </w:p>
    <w:p w:rsidR="0034242D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И я смотрел-смотрел на их алмазное мерцание и вдруг вспомнил притчу из далекого детства — о том, что после смерти людей души их поселяются на звездах, каждая душа на особой звезде. Но, боже, как холодно, как одиноко и тоскливо на этих звездах, подумал я. И почему бы душам погибших на войне из этой деревни не поселиться в собственных домах, за которые они отдали жизнь? И едва я подумал так, как тотчас же мертвые дома, чернеющие под ярким, алмазным небом, представились мне сказочными бревенчатыми мавзолеями, в каждом из которых покоится душа погибшего на войне хозяина — солдата. Бревенчатые мавзолеи</w:t>
      </w:r>
      <w:proofErr w:type="gramStart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… П</w:t>
      </w:r>
      <w:proofErr w:type="gramEnd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о всей России… </w:t>
      </w:r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 xml:space="preserve">ВОПРОСЫ: 1)Видел ли ты на доме в деревне, где ты когда-либо бывал, такие звезды? </w:t>
      </w:r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lastRenderedPageBreak/>
        <w:t>2)Хранится ли в твоей семье память о геро</w:t>
      </w:r>
      <w:proofErr w:type="gramStart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е(</w:t>
      </w:r>
      <w:proofErr w:type="gramEnd"/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героях), прошедшем(прошедших) военные годы?</w:t>
      </w:r>
    </w:p>
    <w:p w:rsidR="00E14FC0" w:rsidRDefault="00E14FC0">
      <w:pP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</w:pPr>
      <w:r>
        <w:rPr>
          <w:rFonts w:ascii="Helvetica" w:hAnsi="Helvetica" w:cs="Helvetica"/>
          <w:color w:val="5A554E"/>
          <w:sz w:val="27"/>
          <w:szCs w:val="27"/>
          <w:shd w:val="clear" w:color="auto" w:fill="F7F7F7"/>
        </w:rPr>
        <w:t>3)Какие чувства вызывает у тебя наличие такой звезды на доме?</w:t>
      </w:r>
    </w:p>
    <w:p w:rsidR="00E14FC0" w:rsidRDefault="00E14FC0">
      <w:r>
        <w:rPr>
          <w:noProof/>
          <w:lang w:eastAsia="ru-RU"/>
        </w:rPr>
        <w:drawing>
          <wp:inline distT="0" distB="0" distL="0" distR="0" wp14:anchorId="5CB1B537" wp14:editId="35A55243">
            <wp:extent cx="5706825" cy="3811979"/>
            <wp:effectExtent l="0" t="0" r="8255" b="0"/>
            <wp:docPr id="1" name="Рисунок 1" descr="Дом со звездой » Официальный сайт городского округа Архангельск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 со звездой » Официальный сайт городского округа Архангельской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364" cy="38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C0"/>
    <w:rsid w:val="0034242D"/>
    <w:rsid w:val="00B041C0"/>
    <w:rsid w:val="00E1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</dc:creator>
  <cp:lastModifiedBy>Modern</cp:lastModifiedBy>
  <cp:revision>2</cp:revision>
  <dcterms:created xsi:type="dcterms:W3CDTF">2020-05-27T11:03:00Z</dcterms:created>
  <dcterms:modified xsi:type="dcterms:W3CDTF">2020-05-27T11:03:00Z</dcterms:modified>
</cp:coreProperties>
</file>