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1F" w:rsidRDefault="00B56B17">
      <w:r>
        <w:t>11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3738"/>
        <w:gridCol w:w="721"/>
        <w:gridCol w:w="721"/>
        <w:gridCol w:w="722"/>
        <w:gridCol w:w="722"/>
        <w:gridCol w:w="722"/>
        <w:gridCol w:w="722"/>
        <w:gridCol w:w="722"/>
        <w:gridCol w:w="722"/>
        <w:gridCol w:w="871"/>
        <w:gridCol w:w="871"/>
        <w:gridCol w:w="912"/>
        <w:gridCol w:w="885"/>
      </w:tblGrid>
      <w:tr w:rsidR="00B56B17" w:rsidRPr="00B56B17" w:rsidTr="00B56B17">
        <w:trPr>
          <w:trHeight w:val="375"/>
        </w:trPr>
        <w:tc>
          <w:tcPr>
            <w:tcW w:w="20000" w:type="dxa"/>
            <w:gridSpan w:val="14"/>
            <w:vMerge w:val="restart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Учебный план основного общего образования</w:t>
            </w:r>
            <w:r w:rsidRPr="00B56B17">
              <w:t xml:space="preserve"> (10,</w:t>
            </w:r>
            <w:r w:rsidRPr="00B56B17">
              <w:rPr>
                <w:b/>
                <w:bCs/>
              </w:rPr>
              <w:t xml:space="preserve"> 11 </w:t>
            </w:r>
            <w:r w:rsidRPr="00B56B17">
              <w:t xml:space="preserve">классы) </w:t>
            </w:r>
            <w:r w:rsidRPr="00B56B17">
              <w:br/>
              <w:t xml:space="preserve">МБОУ СШ № 20 г. Архангельска на 2023-2024 учебный год </w:t>
            </w:r>
            <w:r w:rsidRPr="00B56B17">
              <w:br/>
            </w:r>
            <w:r w:rsidRPr="00B56B17">
              <w:rPr>
                <w:i/>
                <w:iCs/>
              </w:rPr>
              <w:t>(составлен в соответствии с ФГОС СОО)</w:t>
            </w:r>
          </w:p>
        </w:tc>
      </w:tr>
      <w:tr w:rsidR="00B56B17" w:rsidRPr="00B56B17" w:rsidTr="00B56B17">
        <w:trPr>
          <w:trHeight w:val="375"/>
        </w:trPr>
        <w:tc>
          <w:tcPr>
            <w:tcW w:w="20000" w:type="dxa"/>
            <w:gridSpan w:val="14"/>
            <w:vMerge/>
            <w:hideMark/>
          </w:tcPr>
          <w:p w:rsidR="00B56B17" w:rsidRPr="00B56B17" w:rsidRDefault="00B56B17">
            <w:pPr>
              <w:rPr>
                <w:b/>
                <w:bCs/>
              </w:rPr>
            </w:pPr>
          </w:p>
        </w:tc>
      </w:tr>
      <w:tr w:rsidR="00B56B17" w:rsidRPr="00B56B17" w:rsidTr="00B56B17">
        <w:trPr>
          <w:trHeight w:val="390"/>
        </w:trPr>
        <w:tc>
          <w:tcPr>
            <w:tcW w:w="20000" w:type="dxa"/>
            <w:gridSpan w:val="14"/>
            <w:vMerge/>
            <w:hideMark/>
          </w:tcPr>
          <w:p w:rsidR="00B56B17" w:rsidRPr="00B56B17" w:rsidRDefault="00B56B17">
            <w:pPr>
              <w:rPr>
                <w:b/>
                <w:bCs/>
              </w:rPr>
            </w:pPr>
          </w:p>
        </w:tc>
      </w:tr>
      <w:tr w:rsidR="00B56B17" w:rsidRPr="00B56B17" w:rsidTr="00B56B17">
        <w:trPr>
          <w:trHeight w:val="300"/>
        </w:trPr>
        <w:tc>
          <w:tcPr>
            <w:tcW w:w="7520" w:type="dxa"/>
            <w:gridSpan w:val="2"/>
            <w:vMerge w:val="restart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Учебные годы</w:t>
            </w:r>
          </w:p>
        </w:tc>
        <w:tc>
          <w:tcPr>
            <w:tcW w:w="3840" w:type="dxa"/>
            <w:gridSpan w:val="4"/>
            <w:vMerge w:val="restart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2022-2023</w:t>
            </w:r>
          </w:p>
        </w:tc>
        <w:tc>
          <w:tcPr>
            <w:tcW w:w="3840" w:type="dxa"/>
            <w:gridSpan w:val="4"/>
            <w:vMerge w:val="restart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2023-2024</w:t>
            </w:r>
          </w:p>
        </w:tc>
        <w:tc>
          <w:tcPr>
            <w:tcW w:w="4800" w:type="dxa"/>
            <w:gridSpan w:val="4"/>
            <w:vMerge w:val="restart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Итого</w:t>
            </w:r>
          </w:p>
        </w:tc>
      </w:tr>
      <w:tr w:rsidR="00B56B17" w:rsidRPr="00B56B17" w:rsidTr="00B56B17">
        <w:trPr>
          <w:trHeight w:val="300"/>
        </w:trPr>
        <w:tc>
          <w:tcPr>
            <w:tcW w:w="7520" w:type="dxa"/>
            <w:gridSpan w:val="2"/>
            <w:vMerge/>
            <w:hideMark/>
          </w:tcPr>
          <w:p w:rsidR="00B56B17" w:rsidRPr="00B56B17" w:rsidRDefault="00B56B17">
            <w:pPr>
              <w:rPr>
                <w:b/>
                <w:bCs/>
              </w:rPr>
            </w:pPr>
          </w:p>
        </w:tc>
        <w:tc>
          <w:tcPr>
            <w:tcW w:w="3840" w:type="dxa"/>
            <w:gridSpan w:val="4"/>
            <w:vMerge/>
            <w:hideMark/>
          </w:tcPr>
          <w:p w:rsidR="00B56B17" w:rsidRPr="00B56B17" w:rsidRDefault="00B56B17">
            <w:pPr>
              <w:rPr>
                <w:b/>
                <w:bCs/>
              </w:rPr>
            </w:pPr>
          </w:p>
        </w:tc>
        <w:tc>
          <w:tcPr>
            <w:tcW w:w="3840" w:type="dxa"/>
            <w:gridSpan w:val="4"/>
            <w:vMerge/>
            <w:hideMark/>
          </w:tcPr>
          <w:p w:rsidR="00B56B17" w:rsidRPr="00B56B17" w:rsidRDefault="00B56B17">
            <w:pPr>
              <w:rPr>
                <w:b/>
                <w:bCs/>
              </w:rPr>
            </w:pPr>
          </w:p>
        </w:tc>
        <w:tc>
          <w:tcPr>
            <w:tcW w:w="4800" w:type="dxa"/>
            <w:gridSpan w:val="4"/>
            <w:vMerge/>
            <w:hideMark/>
          </w:tcPr>
          <w:p w:rsidR="00B56B17" w:rsidRPr="00B56B17" w:rsidRDefault="00B56B17">
            <w:pPr>
              <w:rPr>
                <w:b/>
                <w:bCs/>
              </w:rPr>
            </w:pPr>
          </w:p>
        </w:tc>
      </w:tr>
      <w:tr w:rsidR="00B56B17" w:rsidRPr="00B56B17" w:rsidTr="00B56B17">
        <w:trPr>
          <w:trHeight w:val="315"/>
        </w:trPr>
        <w:tc>
          <w:tcPr>
            <w:tcW w:w="7520" w:type="dxa"/>
            <w:gridSpan w:val="2"/>
            <w:vMerge w:val="restart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Классы</w:t>
            </w:r>
          </w:p>
        </w:tc>
        <w:tc>
          <w:tcPr>
            <w:tcW w:w="3840" w:type="dxa"/>
            <w:gridSpan w:val="4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X</w:t>
            </w:r>
          </w:p>
        </w:tc>
        <w:tc>
          <w:tcPr>
            <w:tcW w:w="3840" w:type="dxa"/>
            <w:gridSpan w:val="4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XI</w:t>
            </w:r>
          </w:p>
        </w:tc>
        <w:tc>
          <w:tcPr>
            <w:tcW w:w="4800" w:type="dxa"/>
            <w:gridSpan w:val="4"/>
            <w:vMerge/>
            <w:hideMark/>
          </w:tcPr>
          <w:p w:rsidR="00B56B17" w:rsidRPr="00B56B17" w:rsidRDefault="00B56B17">
            <w:pPr>
              <w:rPr>
                <w:b/>
                <w:bCs/>
              </w:rPr>
            </w:pPr>
          </w:p>
        </w:tc>
      </w:tr>
      <w:tr w:rsidR="00B56B17" w:rsidRPr="00B56B17" w:rsidTr="00B56B17">
        <w:trPr>
          <w:trHeight w:val="315"/>
        </w:trPr>
        <w:tc>
          <w:tcPr>
            <w:tcW w:w="7520" w:type="dxa"/>
            <w:gridSpan w:val="2"/>
            <w:vMerge/>
            <w:hideMark/>
          </w:tcPr>
          <w:p w:rsidR="00B56B17" w:rsidRPr="00B56B17" w:rsidRDefault="00B56B17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А</w:t>
            </w:r>
          </w:p>
        </w:tc>
        <w:tc>
          <w:tcPr>
            <w:tcW w:w="19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Б</w:t>
            </w:r>
          </w:p>
        </w:tc>
        <w:tc>
          <w:tcPr>
            <w:tcW w:w="19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А</w:t>
            </w:r>
          </w:p>
        </w:tc>
        <w:tc>
          <w:tcPr>
            <w:tcW w:w="19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Б</w:t>
            </w:r>
          </w:p>
        </w:tc>
        <w:tc>
          <w:tcPr>
            <w:tcW w:w="236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А</w:t>
            </w:r>
          </w:p>
        </w:tc>
        <w:tc>
          <w:tcPr>
            <w:tcW w:w="244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Б</w:t>
            </w:r>
          </w:p>
        </w:tc>
      </w:tr>
      <w:tr w:rsidR="00B56B17" w:rsidRPr="00B56B17" w:rsidTr="00B56B17">
        <w:trPr>
          <w:trHeight w:val="1290"/>
        </w:trPr>
        <w:tc>
          <w:tcPr>
            <w:tcW w:w="75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Профили</w:t>
            </w:r>
          </w:p>
        </w:tc>
        <w:tc>
          <w:tcPr>
            <w:tcW w:w="96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Технологический</w:t>
            </w:r>
          </w:p>
        </w:tc>
        <w:tc>
          <w:tcPr>
            <w:tcW w:w="96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Универсальный 1</w:t>
            </w:r>
          </w:p>
        </w:tc>
        <w:tc>
          <w:tcPr>
            <w:tcW w:w="96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Универсальный 2</w:t>
            </w:r>
          </w:p>
        </w:tc>
        <w:tc>
          <w:tcPr>
            <w:tcW w:w="96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 3</w:t>
            </w:r>
          </w:p>
        </w:tc>
        <w:tc>
          <w:tcPr>
            <w:tcW w:w="96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Технологический</w:t>
            </w:r>
          </w:p>
        </w:tc>
        <w:tc>
          <w:tcPr>
            <w:tcW w:w="96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Универсальный 1</w:t>
            </w:r>
          </w:p>
        </w:tc>
        <w:tc>
          <w:tcPr>
            <w:tcW w:w="96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Универсальный 2</w:t>
            </w:r>
          </w:p>
        </w:tc>
        <w:tc>
          <w:tcPr>
            <w:tcW w:w="96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 3</w:t>
            </w:r>
          </w:p>
        </w:tc>
        <w:tc>
          <w:tcPr>
            <w:tcW w:w="118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Технологический</w:t>
            </w:r>
          </w:p>
        </w:tc>
        <w:tc>
          <w:tcPr>
            <w:tcW w:w="118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Универсальный 1</w:t>
            </w:r>
          </w:p>
        </w:tc>
        <w:tc>
          <w:tcPr>
            <w:tcW w:w="124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Универсальный 2</w:t>
            </w:r>
          </w:p>
        </w:tc>
        <w:tc>
          <w:tcPr>
            <w:tcW w:w="1200" w:type="dxa"/>
            <w:textDirection w:val="btLr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Универсальный 3</w:t>
            </w:r>
          </w:p>
        </w:tc>
      </w:tr>
      <w:tr w:rsidR="00B56B17" w:rsidRPr="00B56B17" w:rsidTr="00B56B17">
        <w:trPr>
          <w:trHeight w:val="375"/>
        </w:trPr>
        <w:tc>
          <w:tcPr>
            <w:tcW w:w="20000" w:type="dxa"/>
            <w:gridSpan w:val="14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 xml:space="preserve"> Обязательная часть  </w:t>
            </w:r>
          </w:p>
        </w:tc>
      </w:tr>
      <w:tr w:rsidR="00B56B17" w:rsidRPr="00B56B17" w:rsidTr="00B56B17">
        <w:trPr>
          <w:trHeight w:val="495"/>
        </w:trPr>
        <w:tc>
          <w:tcPr>
            <w:tcW w:w="212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Предметные области</w:t>
            </w:r>
          </w:p>
        </w:tc>
        <w:tc>
          <w:tcPr>
            <w:tcW w:w="540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 xml:space="preserve">Учебные предметы </w:t>
            </w:r>
            <w:r w:rsidRPr="00B56B17">
              <w:rPr>
                <w:b/>
                <w:bCs/>
              </w:rPr>
              <w:br/>
              <w:t>и учебные курсы</w:t>
            </w:r>
          </w:p>
        </w:tc>
        <w:tc>
          <w:tcPr>
            <w:tcW w:w="7680" w:type="dxa"/>
            <w:gridSpan w:val="8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Количество часов в неделю</w:t>
            </w:r>
          </w:p>
        </w:tc>
        <w:tc>
          <w:tcPr>
            <w:tcW w:w="4800" w:type="dxa"/>
            <w:gridSpan w:val="4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Количество часов на уровне CОО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 w:val="restart"/>
            <w:hideMark/>
          </w:tcPr>
          <w:p w:rsidR="00B56B17" w:rsidRPr="00B56B17" w:rsidRDefault="00B56B17">
            <w:r w:rsidRPr="00B56B17">
              <w:t xml:space="preserve">Русский язык и литература </w:t>
            </w:r>
          </w:p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Русский язык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Литература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 w:val="restart"/>
            <w:hideMark/>
          </w:tcPr>
          <w:p w:rsidR="00B56B17" w:rsidRPr="00B56B17" w:rsidRDefault="00B56B17">
            <w:r w:rsidRPr="00B56B17">
              <w:t xml:space="preserve">Родной язык и родная литература </w:t>
            </w:r>
          </w:p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Родной язык (русский)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Родная литература (русская литература)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 w:val="restart"/>
            <w:hideMark/>
          </w:tcPr>
          <w:p w:rsidR="00B56B17" w:rsidRPr="00B56B17" w:rsidRDefault="00B56B17">
            <w:r w:rsidRPr="00B56B17">
              <w:t>Иностранные языки</w:t>
            </w:r>
          </w:p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Иностранный язык (английский)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408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Второй иностранный язык (немецкий)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 w:val="restart"/>
            <w:hideMark/>
          </w:tcPr>
          <w:p w:rsidR="00B56B17" w:rsidRPr="00B56B17" w:rsidRDefault="00B56B17">
            <w:r w:rsidRPr="00B56B17">
              <w:t>Общественные науки</w:t>
            </w:r>
          </w:p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История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272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Право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Обществознание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 w:val="restart"/>
            <w:hideMark/>
          </w:tcPr>
          <w:p w:rsidR="00B56B17" w:rsidRPr="00B56B17" w:rsidRDefault="00B56B17">
            <w:r w:rsidRPr="00B56B17">
              <w:t>Математика и информатика</w:t>
            </w:r>
          </w:p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Математика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4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408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408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272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272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Информатика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272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</w:tr>
      <w:tr w:rsidR="00B56B17" w:rsidRPr="00B56B17" w:rsidTr="00B56B17">
        <w:trPr>
          <w:trHeight w:val="390"/>
        </w:trPr>
        <w:tc>
          <w:tcPr>
            <w:tcW w:w="2120" w:type="dxa"/>
            <w:vMerge w:val="restart"/>
            <w:hideMark/>
          </w:tcPr>
          <w:p w:rsidR="00B56B17" w:rsidRPr="00B56B17" w:rsidRDefault="00B56B17">
            <w:r w:rsidRPr="00B56B17">
              <w:lastRenderedPageBreak/>
              <w:t>Естественные науки</w:t>
            </w:r>
          </w:p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Физика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5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5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Химия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Биология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3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204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Астрономия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</w:tr>
      <w:tr w:rsidR="00B56B17" w:rsidRPr="00B56B17" w:rsidTr="00B56B17">
        <w:trPr>
          <w:trHeight w:val="525"/>
        </w:trPr>
        <w:tc>
          <w:tcPr>
            <w:tcW w:w="2120" w:type="dxa"/>
            <w:vMerge w:val="restart"/>
            <w:hideMark/>
          </w:tcPr>
          <w:p w:rsidR="00B56B17" w:rsidRPr="00B56B17" w:rsidRDefault="00B56B17">
            <w:r w:rsidRPr="00B56B17">
              <w:t>Физическая культура, экология и основы безопасности жизнедеятельности</w:t>
            </w:r>
          </w:p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Основы безопасности жизнедеятельности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</w:tr>
      <w:tr w:rsidR="00B56B17" w:rsidRPr="00B56B17" w:rsidTr="00B56B17">
        <w:trPr>
          <w:trHeight w:val="52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Физическая культура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136</w:t>
            </w:r>
          </w:p>
        </w:tc>
      </w:tr>
      <w:tr w:rsidR="00B56B17" w:rsidRPr="00B56B17" w:rsidTr="00B56B17">
        <w:trPr>
          <w:trHeight w:val="315"/>
        </w:trPr>
        <w:tc>
          <w:tcPr>
            <w:tcW w:w="75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Итого обязательная часть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25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28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25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26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1938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1734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1666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1802</w:t>
            </w:r>
          </w:p>
        </w:tc>
      </w:tr>
      <w:tr w:rsidR="00B56B17" w:rsidRPr="00B56B17" w:rsidTr="00B56B17">
        <w:trPr>
          <w:trHeight w:val="375"/>
        </w:trPr>
        <w:tc>
          <w:tcPr>
            <w:tcW w:w="20000" w:type="dxa"/>
            <w:gridSpan w:val="14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 xml:space="preserve">Часть, формируемая участниками образовательных отношений </w:t>
            </w:r>
          </w:p>
        </w:tc>
      </w:tr>
      <w:tr w:rsidR="00B56B17" w:rsidRPr="00B56B17" w:rsidTr="00B56B17">
        <w:trPr>
          <w:trHeight w:val="330"/>
        </w:trPr>
        <w:tc>
          <w:tcPr>
            <w:tcW w:w="2120" w:type="dxa"/>
            <w:vMerge w:val="restart"/>
            <w:hideMark/>
          </w:tcPr>
          <w:p w:rsidR="00B56B17" w:rsidRPr="00B56B17" w:rsidRDefault="00B56B17" w:rsidP="00B56B17">
            <w:r w:rsidRPr="00B56B17">
              <w:t xml:space="preserve">Учебные предметы и учебные курсы, обеспечивающие образовательные потребности </w:t>
            </w:r>
            <w:r w:rsidRPr="00B56B17">
              <w:br/>
              <w:t>и интересы обучающихся</w:t>
            </w:r>
          </w:p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Технология (68+4)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72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72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</w:tr>
      <w:tr w:rsidR="00B56B17" w:rsidRPr="00B56B17" w:rsidTr="00B56B17">
        <w:trPr>
          <w:trHeight w:val="360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Индивидуальный проект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</w:tr>
      <w:tr w:rsidR="00B56B17" w:rsidRPr="00B56B17" w:rsidTr="00B56B17">
        <w:trPr>
          <w:trHeight w:val="390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Стилистика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</w:tr>
      <w:tr w:rsidR="00B56B17" w:rsidRPr="00B56B17" w:rsidTr="00B56B17">
        <w:trPr>
          <w:trHeight w:val="360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Методика решения текстовых задач и тестовых заданий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</w:tr>
      <w:tr w:rsidR="00B56B17" w:rsidRPr="00B56B17" w:rsidTr="00B56B17">
        <w:trPr>
          <w:trHeight w:val="390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Финансовая грамотность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</w:tr>
      <w:tr w:rsidR="00B56B17" w:rsidRPr="00B56B17" w:rsidTr="00B56B17">
        <w:trPr>
          <w:trHeight w:val="390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Компьютерная графика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</w:tr>
      <w:tr w:rsidR="00B56B17" w:rsidRPr="00B56B17" w:rsidTr="00B56B17">
        <w:trPr>
          <w:trHeight w:val="390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Основы педагогики и психологии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</w:tr>
      <w:tr w:rsidR="00B56B17" w:rsidRPr="00B56B17" w:rsidTr="00B56B17">
        <w:trPr>
          <w:trHeight w:val="390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УК "Эффективное общение"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68</w:t>
            </w:r>
          </w:p>
        </w:tc>
      </w:tr>
      <w:tr w:rsidR="00B56B17" w:rsidRPr="00B56B17" w:rsidTr="00B56B17">
        <w:trPr>
          <w:trHeight w:val="390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Подготовка к ЕГЭ по русскому языку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</w:tr>
      <w:tr w:rsidR="00B56B17" w:rsidRPr="00B56B17" w:rsidTr="00B56B17">
        <w:trPr>
          <w:trHeight w:val="280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УК по выбору-</w:t>
            </w:r>
            <w:proofErr w:type="gramStart"/>
            <w:r w:rsidRPr="00B56B17">
              <w:t>1:</w:t>
            </w:r>
            <w:r w:rsidRPr="00B56B17">
              <w:br/>
              <w:t>-</w:t>
            </w:r>
            <w:proofErr w:type="gramEnd"/>
            <w:r w:rsidRPr="00B56B17">
              <w:t xml:space="preserve"> "Великие произведения английской литературы";</w:t>
            </w:r>
            <w:r w:rsidRPr="00B56B17">
              <w:br/>
              <w:t>- "Подготовка к ЕГЭ по истории";</w:t>
            </w:r>
            <w:r w:rsidRPr="00B56B17">
              <w:br/>
              <w:t>- "Подготовка к ЕГЭ по обществознанию";</w:t>
            </w:r>
            <w:r w:rsidRPr="00B56B17">
              <w:br/>
              <w:t>- "Подготовка к ЕГЭ по химии";</w:t>
            </w:r>
            <w:r w:rsidRPr="00B56B17">
              <w:br/>
              <w:t>- "Подготовка к ЕГЭ по биологии";</w:t>
            </w:r>
            <w:r w:rsidRPr="00B56B17">
              <w:br/>
              <w:t>- "Язык художественной литературы";</w:t>
            </w:r>
            <w:r w:rsidRPr="00B56B17">
              <w:br/>
              <w:t>- "Решение конкурсных задач по физике";</w:t>
            </w:r>
            <w:r w:rsidRPr="00B56B17">
              <w:br/>
              <w:t>- "Подготовка к ЕГЭ по географии";</w:t>
            </w:r>
            <w:r w:rsidRPr="00B56B17">
              <w:br/>
              <w:t>- "Решение практических задач по информатике"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</w:tr>
      <w:tr w:rsidR="00B56B17" w:rsidRPr="00B56B17" w:rsidTr="00B56B17">
        <w:trPr>
          <w:trHeight w:val="315"/>
        </w:trPr>
        <w:tc>
          <w:tcPr>
            <w:tcW w:w="2120" w:type="dxa"/>
            <w:vMerge/>
            <w:hideMark/>
          </w:tcPr>
          <w:p w:rsidR="00B56B17" w:rsidRPr="00B56B17" w:rsidRDefault="00B56B17"/>
        </w:tc>
        <w:tc>
          <w:tcPr>
            <w:tcW w:w="5400" w:type="dxa"/>
            <w:hideMark/>
          </w:tcPr>
          <w:p w:rsidR="00B56B17" w:rsidRPr="00B56B17" w:rsidRDefault="00B56B17">
            <w:r w:rsidRPr="00B56B17">
              <w:t>УК по выбору-2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 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r w:rsidRPr="00B56B17">
              <w:t>1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r w:rsidRPr="00B56B17">
              <w:t>34</w:t>
            </w:r>
          </w:p>
        </w:tc>
      </w:tr>
      <w:tr w:rsidR="00B56B17" w:rsidRPr="00B56B17" w:rsidTr="00B56B17">
        <w:trPr>
          <w:trHeight w:val="315"/>
        </w:trPr>
        <w:tc>
          <w:tcPr>
            <w:tcW w:w="75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Итого формируемая часть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5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7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7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8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7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378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446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510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442</w:t>
            </w:r>
          </w:p>
        </w:tc>
      </w:tr>
      <w:tr w:rsidR="00B56B17" w:rsidRPr="00B56B17" w:rsidTr="00B56B17">
        <w:trPr>
          <w:trHeight w:val="360"/>
        </w:trPr>
        <w:tc>
          <w:tcPr>
            <w:tcW w:w="75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Недельная учебная нагрузка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34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33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 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 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 </w:t>
            </w:r>
          </w:p>
        </w:tc>
      </w:tr>
      <w:tr w:rsidR="00B56B17" w:rsidRPr="00B56B17" w:rsidTr="00B56B17">
        <w:trPr>
          <w:trHeight w:val="570"/>
        </w:trPr>
        <w:tc>
          <w:tcPr>
            <w:tcW w:w="75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3840" w:type="dxa"/>
            <w:gridSpan w:val="4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34</w:t>
            </w:r>
          </w:p>
        </w:tc>
        <w:tc>
          <w:tcPr>
            <w:tcW w:w="3840" w:type="dxa"/>
            <w:gridSpan w:val="4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34</w:t>
            </w:r>
          </w:p>
        </w:tc>
        <w:tc>
          <w:tcPr>
            <w:tcW w:w="4800" w:type="dxa"/>
            <w:gridSpan w:val="4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 </w:t>
            </w:r>
          </w:p>
        </w:tc>
      </w:tr>
      <w:tr w:rsidR="00B56B17" w:rsidRPr="00B56B17" w:rsidTr="00B56B17">
        <w:trPr>
          <w:trHeight w:val="405"/>
        </w:trPr>
        <w:tc>
          <w:tcPr>
            <w:tcW w:w="7520" w:type="dxa"/>
            <w:gridSpan w:val="2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Количество учебных занятий (ФГОС СОО: 2170-2590 часов)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1156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1156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1122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2316</w:t>
            </w:r>
          </w:p>
        </w:tc>
        <w:tc>
          <w:tcPr>
            <w:tcW w:w="118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2180</w:t>
            </w:r>
          </w:p>
        </w:tc>
        <w:tc>
          <w:tcPr>
            <w:tcW w:w="124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2176</w:t>
            </w:r>
          </w:p>
        </w:tc>
        <w:tc>
          <w:tcPr>
            <w:tcW w:w="1200" w:type="dxa"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  <w:r w:rsidRPr="00B56B17">
              <w:rPr>
                <w:b/>
                <w:bCs/>
              </w:rPr>
              <w:t>2244</w:t>
            </w:r>
          </w:p>
        </w:tc>
      </w:tr>
      <w:tr w:rsidR="00B56B17" w:rsidRPr="00B56B17" w:rsidTr="00B56B17">
        <w:trPr>
          <w:trHeight w:val="300"/>
        </w:trPr>
        <w:tc>
          <w:tcPr>
            <w:tcW w:w="2120" w:type="dxa"/>
            <w:noWrap/>
            <w:hideMark/>
          </w:tcPr>
          <w:p w:rsidR="00B56B17" w:rsidRPr="00B56B17" w:rsidRDefault="00B56B17" w:rsidP="00B56B17">
            <w:pPr>
              <w:rPr>
                <w:b/>
                <w:bCs/>
              </w:rPr>
            </w:pPr>
          </w:p>
        </w:tc>
        <w:tc>
          <w:tcPr>
            <w:tcW w:w="540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1180" w:type="dxa"/>
            <w:noWrap/>
            <w:hideMark/>
          </w:tcPr>
          <w:p w:rsidR="00B56B17" w:rsidRPr="00B56B17" w:rsidRDefault="00B56B17"/>
        </w:tc>
        <w:tc>
          <w:tcPr>
            <w:tcW w:w="1180" w:type="dxa"/>
            <w:noWrap/>
            <w:hideMark/>
          </w:tcPr>
          <w:p w:rsidR="00B56B17" w:rsidRPr="00B56B17" w:rsidRDefault="00B56B17"/>
        </w:tc>
        <w:tc>
          <w:tcPr>
            <w:tcW w:w="1240" w:type="dxa"/>
            <w:noWrap/>
            <w:hideMark/>
          </w:tcPr>
          <w:p w:rsidR="00B56B17" w:rsidRPr="00B56B17" w:rsidRDefault="00B56B17"/>
        </w:tc>
        <w:tc>
          <w:tcPr>
            <w:tcW w:w="1200" w:type="dxa"/>
            <w:noWrap/>
            <w:hideMark/>
          </w:tcPr>
          <w:p w:rsidR="00B56B17" w:rsidRPr="00B56B17" w:rsidRDefault="00B56B17"/>
        </w:tc>
      </w:tr>
      <w:tr w:rsidR="00B56B17" w:rsidRPr="00B56B17" w:rsidTr="00B56B17">
        <w:trPr>
          <w:trHeight w:val="300"/>
        </w:trPr>
        <w:tc>
          <w:tcPr>
            <w:tcW w:w="2120" w:type="dxa"/>
            <w:noWrap/>
            <w:hideMark/>
          </w:tcPr>
          <w:p w:rsidR="00B56B17" w:rsidRPr="00B56B17" w:rsidRDefault="00B56B17"/>
        </w:tc>
        <w:tc>
          <w:tcPr>
            <w:tcW w:w="540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960" w:type="dxa"/>
            <w:noWrap/>
            <w:hideMark/>
          </w:tcPr>
          <w:p w:rsidR="00B56B17" w:rsidRPr="00B56B17" w:rsidRDefault="00B56B17"/>
        </w:tc>
        <w:tc>
          <w:tcPr>
            <w:tcW w:w="1180" w:type="dxa"/>
            <w:noWrap/>
            <w:hideMark/>
          </w:tcPr>
          <w:p w:rsidR="00B56B17" w:rsidRPr="00B56B17" w:rsidRDefault="00B56B17"/>
        </w:tc>
        <w:tc>
          <w:tcPr>
            <w:tcW w:w="1180" w:type="dxa"/>
            <w:noWrap/>
            <w:hideMark/>
          </w:tcPr>
          <w:p w:rsidR="00B56B17" w:rsidRPr="00B56B17" w:rsidRDefault="00B56B17"/>
        </w:tc>
        <w:tc>
          <w:tcPr>
            <w:tcW w:w="1240" w:type="dxa"/>
            <w:noWrap/>
            <w:hideMark/>
          </w:tcPr>
          <w:p w:rsidR="00B56B17" w:rsidRPr="00B56B17" w:rsidRDefault="00B56B17"/>
        </w:tc>
        <w:tc>
          <w:tcPr>
            <w:tcW w:w="1200" w:type="dxa"/>
            <w:noWrap/>
            <w:hideMark/>
          </w:tcPr>
          <w:p w:rsidR="00B56B17" w:rsidRPr="00B56B17" w:rsidRDefault="00B56B17"/>
        </w:tc>
      </w:tr>
    </w:tbl>
    <w:p w:rsidR="00B56B17" w:rsidRDefault="00B56B17"/>
    <w:sectPr w:rsidR="00B56B17" w:rsidSect="00B56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17"/>
    <w:rsid w:val="00B56B17"/>
    <w:rsid w:val="00D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AEA3-349D-4CE5-AC88-27603A9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</cp:revision>
  <dcterms:created xsi:type="dcterms:W3CDTF">2023-10-17T06:36:00Z</dcterms:created>
  <dcterms:modified xsi:type="dcterms:W3CDTF">2023-10-17T06:37:00Z</dcterms:modified>
</cp:coreProperties>
</file>