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D8" w:rsidRDefault="006950D8" w:rsidP="006950D8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 общеобразовательное учреждение</w:t>
      </w:r>
    </w:p>
    <w:p w:rsidR="006950D8" w:rsidRDefault="006950D8" w:rsidP="006950D8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6950D8" w:rsidRDefault="006950D8" w:rsidP="006950D8">
      <w:pPr>
        <w:jc w:val="center"/>
        <w:rPr>
          <w:rFonts w:cs="Times New Roman"/>
        </w:rPr>
      </w:pPr>
      <w:r>
        <w:rPr>
          <w:rFonts w:cs="Times New Roman"/>
        </w:rPr>
        <w:t>"Средняя образовательная школа № 20"</w:t>
      </w:r>
    </w:p>
    <w:p w:rsidR="006950D8" w:rsidRDefault="006950D8" w:rsidP="006950D8">
      <w:pPr>
        <w:jc w:val="center"/>
        <w:rPr>
          <w:rFonts w:cs="Times New Roman"/>
        </w:rPr>
      </w:pPr>
    </w:p>
    <w:p w:rsidR="006950D8" w:rsidRDefault="006950D8" w:rsidP="006950D8">
      <w:pPr>
        <w:jc w:val="center"/>
        <w:rPr>
          <w:rFonts w:cs="Times New Roman"/>
        </w:rPr>
      </w:pPr>
    </w:p>
    <w:p w:rsidR="006950D8" w:rsidRDefault="006950D8" w:rsidP="006950D8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6950D8" w:rsidRDefault="006950D8" w:rsidP="006950D8">
      <w:pPr>
        <w:jc w:val="right"/>
        <w:rPr>
          <w:rFonts w:cs="Times New Roman"/>
        </w:rPr>
      </w:pPr>
      <w:r>
        <w:rPr>
          <w:rFonts w:cs="Times New Roman"/>
        </w:rPr>
        <w:t>Директор МБОУ СШ №20</w:t>
      </w:r>
    </w:p>
    <w:p w:rsidR="006950D8" w:rsidRDefault="006950D8" w:rsidP="006950D8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A45DA0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6950D8" w:rsidRDefault="006950D8" w:rsidP="006950D8">
      <w:pPr>
        <w:jc w:val="center"/>
        <w:rPr>
          <w:rFonts w:cs="Times New Roman"/>
        </w:rPr>
      </w:pPr>
    </w:p>
    <w:p w:rsidR="006950D8" w:rsidRDefault="006950D8" w:rsidP="006950D8">
      <w:pPr>
        <w:jc w:val="center"/>
        <w:rPr>
          <w:rFonts w:cs="Times New Roman"/>
          <w:b/>
        </w:rPr>
      </w:pPr>
    </w:p>
    <w:p w:rsidR="006950D8" w:rsidRDefault="006950D8" w:rsidP="006950D8">
      <w:pPr>
        <w:jc w:val="center"/>
        <w:rPr>
          <w:rFonts w:cs="Times New Roman"/>
          <w:b/>
        </w:rPr>
      </w:pPr>
    </w:p>
    <w:p w:rsidR="006950D8" w:rsidRPr="009B7118" w:rsidRDefault="006950D8" w:rsidP="006950D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6950D8" w:rsidRPr="009B7118" w:rsidRDefault="006950D8" w:rsidP="006950D8">
      <w:pPr>
        <w:jc w:val="center"/>
        <w:rPr>
          <w:rFonts w:cs="Times New Roman"/>
          <w:b/>
        </w:rPr>
      </w:pPr>
    </w:p>
    <w:p w:rsidR="006950D8" w:rsidRPr="009B7118" w:rsidRDefault="006950D8" w:rsidP="006950D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6950D8" w:rsidRPr="009B7118" w:rsidRDefault="006950D8" w:rsidP="006950D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6950D8" w:rsidRPr="009B7118" w:rsidRDefault="006950D8" w:rsidP="006950D8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октябрь</w:t>
      </w:r>
      <w:r w:rsidRPr="009B7118">
        <w:rPr>
          <w:rFonts w:cs="Times New Roman"/>
          <w:b/>
        </w:rPr>
        <w:t xml:space="preserve"> 201</w:t>
      </w:r>
      <w:r>
        <w:rPr>
          <w:rFonts w:cs="Times New Roman"/>
          <w:b/>
        </w:rPr>
        <w:t>5</w:t>
      </w:r>
      <w:r w:rsidRPr="009B7118">
        <w:rPr>
          <w:rFonts w:cs="Times New Roman"/>
          <w:b/>
        </w:rPr>
        <w:t xml:space="preserve"> года</w:t>
      </w:r>
    </w:p>
    <w:p w:rsidR="006950D8" w:rsidRPr="009B7118" w:rsidRDefault="006950D8" w:rsidP="006950D8">
      <w:pPr>
        <w:jc w:val="center"/>
        <w:rPr>
          <w:rFonts w:cs="Times New Roman"/>
          <w:b/>
        </w:rPr>
      </w:pPr>
    </w:p>
    <w:p w:rsidR="006950D8" w:rsidRDefault="006950D8" w:rsidP="006950D8">
      <w:pPr>
        <w:rPr>
          <w:b/>
        </w:rPr>
      </w:pPr>
      <w:r>
        <w:rPr>
          <w:b/>
        </w:rPr>
        <w:t>1.Методическая работа</w:t>
      </w:r>
    </w:p>
    <w:p w:rsidR="006950D8" w:rsidRDefault="006950D8" w:rsidP="006950D8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6950D8" w:rsidTr="0028452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950D8" w:rsidTr="00284528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>2 октября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6950D8">
            <w:r>
              <w:t>Утверждение графика промежуточной аттестации обучающихся по семейной форме получения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>Законные представители обучающихся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6950D8" w:rsidRDefault="006950D8" w:rsidP="00284528">
            <w:pPr>
              <w:jc w:val="both"/>
            </w:pPr>
          </w:p>
        </w:tc>
      </w:tr>
      <w:tr w:rsidR="006950D8" w:rsidTr="0028452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 xml:space="preserve"> Обобщение материалов по законодательной базе в сфере семейной формы получения образования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r>
              <w:t>Рабочая группа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  <w:tr w:rsidR="006950D8" w:rsidTr="0028452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>Консультирование родителей по вопросам обеспечения учебниками, соблюдения академических прав детей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>Родители (законные представители) обучающихся по семейной форме, педагоги ОО г. Архангельска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6950D8" w:rsidRDefault="006950D8" w:rsidP="006950D8">
      <w:pPr>
        <w:jc w:val="center"/>
        <w:rPr>
          <w:b/>
        </w:rPr>
      </w:pPr>
    </w:p>
    <w:p w:rsidR="006950D8" w:rsidRDefault="006950D8" w:rsidP="006950D8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6950D8" w:rsidRDefault="006950D8" w:rsidP="006950D8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6950D8" w:rsidTr="002845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950D8" w:rsidTr="002845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center"/>
            </w:pPr>
            <w:r>
              <w:t>В течение месяца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Pr>
              <w:jc w:val="both"/>
            </w:pPr>
            <w:r>
              <w:t>Подготовка публикации аналитической статьи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8" w:rsidRDefault="006950D8" w:rsidP="00284528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  <w:p w:rsidR="006950D8" w:rsidRDefault="006950D8" w:rsidP="00284528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6950D8" w:rsidRDefault="006950D8" w:rsidP="006950D8"/>
    <w:p w:rsidR="006950D8" w:rsidRDefault="006950D8" w:rsidP="006950D8"/>
    <w:p w:rsidR="008B6771" w:rsidRDefault="008B6771"/>
    <w:sectPr w:rsidR="008B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D8"/>
    <w:rsid w:val="006950D8"/>
    <w:rsid w:val="008B6771"/>
    <w:rsid w:val="00A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2015-11-17T17:33:00Z</dcterms:created>
  <dcterms:modified xsi:type="dcterms:W3CDTF">2015-11-17T17:33:00Z</dcterms:modified>
</cp:coreProperties>
</file>