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b/>
          <w:bCs/>
          <w:color w:val="333333"/>
          <w:sz w:val="27"/>
          <w:szCs w:val="27"/>
          <w:lang w:eastAsia="ru-RU"/>
        </w:rPr>
        <w:t>ИТОГОВОЕ СОЧИНЕНИЕ (ИЗЛОЖЕНИЕ) КАК УСЛОВИЕ ДОПУСКА К ГИА проводится для обучающихся XI (XII) классов, в том числе для: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C50F3D" w:rsidRPr="00C50F3D" w:rsidRDefault="00C50F3D" w:rsidP="00C50F3D">
      <w:pPr>
        <w:spacing w:after="0" w:line="240" w:lineRule="auto"/>
        <w:rPr>
          <w:rFonts w:ascii="Times New Roman" w:eastAsia="Times New Roman" w:hAnsi="Times New Roman" w:cs="Times New Roman"/>
          <w:sz w:val="24"/>
          <w:szCs w:val="24"/>
          <w:lang w:eastAsia="ru-RU"/>
        </w:rPr>
      </w:pPr>
      <w:r w:rsidRPr="00C50F3D">
        <w:rPr>
          <w:rFonts w:ascii="Helvetica" w:eastAsia="Times New Roman" w:hAnsi="Helvetica" w:cs="Helvetica"/>
          <w:color w:val="333333"/>
          <w:sz w:val="27"/>
          <w:szCs w:val="27"/>
          <w:lang w:eastAsia="ru-RU"/>
        </w:rPr>
        <w:br/>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b/>
          <w:bCs/>
          <w:color w:val="333333"/>
          <w:sz w:val="27"/>
          <w:szCs w:val="27"/>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lastRenderedPageBreak/>
        <w:t>- граждан, имеющих среднее общее образование, полученное в иностранных образовательных организациях (далее вместе - выпускники прошлых лет);</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лиц, обучающихся по образовательным программам среднего профессионального образования;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лиц, получающих среднее общее образование в иностранных образовательных организациях;</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Обучающиеся Х классов, участвующие в экзаменах по отдельным учебным предметам, освоение которых завершилось ранее, не участвуют в итоговом сочинении (изложении).</w:t>
      </w:r>
    </w:p>
    <w:p w:rsidR="00C50F3D" w:rsidRPr="00C50F3D" w:rsidRDefault="00C50F3D" w:rsidP="00C50F3D">
      <w:pPr>
        <w:spacing w:after="0" w:line="240" w:lineRule="auto"/>
        <w:rPr>
          <w:rFonts w:ascii="Times New Roman" w:eastAsia="Times New Roman" w:hAnsi="Times New Roman" w:cs="Times New Roman"/>
          <w:sz w:val="24"/>
          <w:szCs w:val="24"/>
          <w:lang w:eastAsia="ru-RU"/>
        </w:rPr>
      </w:pPr>
      <w:r w:rsidRPr="00C50F3D">
        <w:rPr>
          <w:rFonts w:ascii="Helvetica" w:eastAsia="Times New Roman" w:hAnsi="Helvetica" w:cs="Helvetica"/>
          <w:color w:val="333333"/>
          <w:sz w:val="27"/>
          <w:szCs w:val="27"/>
          <w:lang w:eastAsia="ru-RU"/>
        </w:rPr>
        <w:br/>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b/>
          <w:bCs/>
          <w:color w:val="333333"/>
          <w:sz w:val="27"/>
          <w:szCs w:val="27"/>
          <w:lang w:eastAsia="ru-RU"/>
        </w:rPr>
        <w:t>ИЗЛОЖЕНИЕ ВПРАВЕ ПИСАТЬ СЛЕДУЮЩИЕ КАТЕГОРИИ ЛИЦ:</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обучающиеся с ограниченными возможностями здоровья, дети-инвалиды и инвалиды;</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50F3D" w:rsidRPr="00C50F3D" w:rsidRDefault="00C50F3D" w:rsidP="00C50F3D">
      <w:pPr>
        <w:spacing w:after="0" w:line="240" w:lineRule="auto"/>
        <w:rPr>
          <w:rFonts w:ascii="Times New Roman" w:eastAsia="Times New Roman" w:hAnsi="Times New Roman" w:cs="Times New Roman"/>
          <w:sz w:val="24"/>
          <w:szCs w:val="24"/>
          <w:lang w:eastAsia="ru-RU"/>
        </w:rPr>
      </w:pPr>
      <w:r w:rsidRPr="00C50F3D">
        <w:rPr>
          <w:rFonts w:ascii="Helvetica" w:eastAsia="Times New Roman" w:hAnsi="Helvetica" w:cs="Helvetica"/>
          <w:color w:val="333333"/>
          <w:sz w:val="27"/>
          <w:szCs w:val="27"/>
          <w:lang w:eastAsia="ru-RU"/>
        </w:rPr>
        <w:br/>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b/>
          <w:bCs/>
          <w:color w:val="333333"/>
          <w:sz w:val="27"/>
          <w:szCs w:val="27"/>
          <w:lang w:eastAsia="ru-RU"/>
        </w:rPr>
        <w:t>ПОРЯДОК ПОДАЧИ ЗАЯВЛЕНИЯ НА УЧАСТИЕ В ИТОГОВОМ СОЧИНЕНИИ (ИЗЛОЖЕНИИ)</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Регистрация участников на итоговое сочинение (изложение) осуществляется на основании их заявлений в местах, определенных министерством образования и науки Архангельской области.</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w:t>
      </w:r>
      <w:r w:rsidRPr="00C50F3D">
        <w:rPr>
          <w:rFonts w:ascii="Helvetica" w:eastAsia="Times New Roman" w:hAnsi="Helvetica" w:cs="Helvetica"/>
          <w:color w:val="333333"/>
          <w:sz w:val="27"/>
          <w:szCs w:val="27"/>
          <w:lang w:eastAsia="ru-RU"/>
        </w:rPr>
        <w:lastRenderedPageBreak/>
        <w:t>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50F3D" w:rsidRPr="00C50F3D" w:rsidRDefault="00C50F3D" w:rsidP="00C50F3D">
      <w:pPr>
        <w:spacing w:after="0" w:line="240" w:lineRule="auto"/>
        <w:rPr>
          <w:rFonts w:ascii="Times New Roman" w:eastAsia="Times New Roman" w:hAnsi="Times New Roman" w:cs="Times New Roman"/>
          <w:sz w:val="24"/>
          <w:szCs w:val="24"/>
          <w:lang w:eastAsia="ru-RU"/>
        </w:rPr>
      </w:pPr>
      <w:r w:rsidRPr="00C50F3D">
        <w:rPr>
          <w:rFonts w:ascii="Helvetica" w:eastAsia="Times New Roman" w:hAnsi="Helvetica" w:cs="Helvetica"/>
          <w:color w:val="333333"/>
          <w:sz w:val="27"/>
          <w:szCs w:val="27"/>
          <w:lang w:eastAsia="ru-RU"/>
        </w:rPr>
        <w:br/>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b/>
          <w:bCs/>
          <w:color w:val="333333"/>
          <w:sz w:val="27"/>
          <w:szCs w:val="27"/>
          <w:lang w:eastAsia="ru-RU"/>
        </w:rPr>
        <w:t>ОЗНАКОМЛЕНИЕ С РЕЗУЛЬТАТАМИ ИТОГОВОГО СОЧИНЕНИЯ (ИЗЛОЖЕНИЯ) И СРОК ДЕЙСТВИЯ ИТОГОВОГО СОЧИНЕНИЯ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С результатами итогового сочинения (изложения) участники могут ознакомиться в пунктах проведения итогового сочинения (изложения) не позднее, чем через семь календарных дней с даты написания итогового сочинения (изложения).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 как допуск к ГИА – бессрочно.</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Выпускники прошлых лет могут участвовать в итоговом сочинении, в том числе при наличии у них действующего итогового сочинения прошлых лет.</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50F3D" w:rsidRPr="00C50F3D" w:rsidRDefault="00C50F3D" w:rsidP="00C50F3D">
      <w:pPr>
        <w:spacing w:after="0" w:line="240" w:lineRule="auto"/>
        <w:rPr>
          <w:rFonts w:ascii="Times New Roman" w:eastAsia="Times New Roman" w:hAnsi="Times New Roman" w:cs="Times New Roman"/>
          <w:sz w:val="24"/>
          <w:szCs w:val="24"/>
          <w:lang w:eastAsia="ru-RU"/>
        </w:rPr>
      </w:pPr>
      <w:r w:rsidRPr="00C50F3D">
        <w:rPr>
          <w:rFonts w:ascii="Helvetica" w:eastAsia="Times New Roman" w:hAnsi="Helvetica" w:cs="Helvetica"/>
          <w:color w:val="333333"/>
          <w:sz w:val="27"/>
          <w:szCs w:val="27"/>
          <w:lang w:eastAsia="ru-RU"/>
        </w:rPr>
        <w:br/>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b/>
          <w:bCs/>
          <w:color w:val="333333"/>
          <w:sz w:val="27"/>
          <w:szCs w:val="27"/>
          <w:lang w:eastAsia="ru-RU"/>
        </w:rPr>
        <w:t>ПРЕДОСТАВЛЕНИЕ ИТОГОВОГО СОЧИНЕНИЯ В ВУЗЫ В КАЧЕСТВЕ ИНДИВИДУАЛЬНОГО ДОСТИЖЕНИЯ</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lastRenderedPageBreak/>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31.07.2017)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C50F3D" w:rsidRPr="00C50F3D" w:rsidRDefault="00C50F3D" w:rsidP="00C50F3D">
      <w:pPr>
        <w:shd w:val="clear" w:color="auto" w:fill="FFFFFF"/>
        <w:spacing w:after="150" w:line="240" w:lineRule="auto"/>
        <w:jc w:val="both"/>
        <w:rPr>
          <w:rFonts w:ascii="Helvetica" w:eastAsia="Times New Roman" w:hAnsi="Helvetica" w:cs="Helvetica"/>
          <w:color w:val="333333"/>
          <w:sz w:val="27"/>
          <w:szCs w:val="27"/>
          <w:lang w:eastAsia="ru-RU"/>
        </w:rPr>
      </w:pPr>
      <w:r w:rsidRPr="00C50F3D">
        <w:rPr>
          <w:rFonts w:ascii="Helvetica" w:eastAsia="Times New Roman" w:hAnsi="Helvetica" w:cs="Helvetica"/>
          <w:color w:val="333333"/>
          <w:sz w:val="27"/>
          <w:szCs w:val="27"/>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D43C77" w:rsidRDefault="00D43C77">
      <w:bookmarkStart w:id="0" w:name="_GoBack"/>
      <w:bookmarkEnd w:id="0"/>
    </w:p>
    <w:sectPr w:rsidR="00D43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8F"/>
    <w:rsid w:val="004A028F"/>
    <w:rsid w:val="00C50F3D"/>
    <w:rsid w:val="00D4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Максименко</dc:creator>
  <cp:keywords/>
  <dc:description/>
  <cp:lastModifiedBy>Татьяна Владимировна Максименко</cp:lastModifiedBy>
  <cp:revision>3</cp:revision>
  <dcterms:created xsi:type="dcterms:W3CDTF">2019-10-21T06:23:00Z</dcterms:created>
  <dcterms:modified xsi:type="dcterms:W3CDTF">2019-10-21T06:23:00Z</dcterms:modified>
</cp:coreProperties>
</file>