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D6" w:rsidRPr="000225D6" w:rsidRDefault="000225D6" w:rsidP="000225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 </w:t>
      </w:r>
      <w:r w:rsidRPr="000225D6">
        <w:rPr>
          <w:rFonts w:ascii="Helvetica" w:eastAsia="Times New Roman" w:hAnsi="Helvetica" w:cs="Helvetica"/>
          <w:b/>
          <w:bCs/>
          <w:color w:val="CC4358"/>
          <w:sz w:val="27"/>
          <w:szCs w:val="27"/>
          <w:lang w:eastAsia="ru-RU"/>
        </w:rPr>
        <w:t>1 октября 2019 года</w:t>
      </w:r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в Архангельской области стартует прием заявлений на участие в итоговом сочинении (изложении).</w:t>
      </w:r>
    </w:p>
    <w:p w:rsidR="000225D6" w:rsidRPr="000225D6" w:rsidRDefault="000225D6" w:rsidP="000225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Регистрация на участие в итоговом сочинении (изложении) в 2019/20 учебном году:</w:t>
      </w:r>
    </w:p>
    <w:tbl>
      <w:tblPr>
        <w:tblW w:w="11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982"/>
      </w:tblGrid>
      <w:tr w:rsidR="000225D6" w:rsidRPr="000225D6" w:rsidTr="00022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написания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Сроки подачи заявлений на участие в итоговом сочинении (изложении)</w:t>
            </w:r>
          </w:p>
        </w:tc>
      </w:tr>
      <w:tr w:rsidR="000225D6" w:rsidRPr="000225D6" w:rsidTr="00022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04 декабря 2019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19 ноября 2019 года (включительно)</w:t>
            </w:r>
          </w:p>
        </w:tc>
      </w:tr>
      <w:tr w:rsidR="000225D6" w:rsidRPr="000225D6" w:rsidTr="00022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 февраля 2020 года (дополнительный срок)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21 января 2020 года (включительно)</w:t>
            </w:r>
          </w:p>
        </w:tc>
      </w:tr>
      <w:tr w:rsidR="000225D6" w:rsidRPr="000225D6" w:rsidTr="00022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 мая 2020 года         (дополнительный срок)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21 апреля 2020 года (включительно)</w:t>
            </w:r>
          </w:p>
        </w:tc>
      </w:tr>
    </w:tbl>
    <w:p w:rsidR="000225D6" w:rsidRPr="000225D6" w:rsidRDefault="000225D6" w:rsidP="000225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Вправе участвовать в дополнительные сроки:</w:t>
      </w:r>
    </w:p>
    <w:p w:rsidR="000225D6" w:rsidRPr="000225D6" w:rsidRDefault="000225D6" w:rsidP="000225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(не более 2-х раз); </w:t>
      </w:r>
    </w:p>
    <w:p w:rsidR="000225D6" w:rsidRPr="000225D6" w:rsidRDefault="000225D6" w:rsidP="000225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удаленные с итогового сочинения (изложения);</w:t>
      </w:r>
    </w:p>
    <w:p w:rsidR="000225D6" w:rsidRPr="000225D6" w:rsidRDefault="000225D6" w:rsidP="000225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0225D6" w:rsidRPr="000225D6" w:rsidRDefault="000225D6" w:rsidP="000225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 </w:t>
      </w:r>
    </w:p>
    <w:p w:rsidR="000225D6" w:rsidRPr="000225D6" w:rsidRDefault="000225D6" w:rsidP="000225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Места регистрации</w:t>
      </w:r>
    </w:p>
    <w:p w:rsidR="000225D6" w:rsidRPr="000225D6" w:rsidRDefault="000225D6" w:rsidP="000225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участие в итоговом сочинении (изложении) в 2019/20 учебном году (</w:t>
      </w:r>
      <w:hyperlink r:id="rId5" w:history="1">
        <w:r w:rsidRPr="000225D6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>распоряжение от 30.09.2019 № 1799</w:t>
        </w:r>
      </w:hyperlink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), а также утвержден порядок регистрации на участие в итоговом сочинении (изложении) в Архангельской области (распоряжение от</w:t>
      </w:r>
      <w:proofErr w:type="gramStart"/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)</w:t>
      </w:r>
      <w:proofErr w:type="gramEnd"/>
      <w:r w:rsidRPr="000225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который включает в себя в том числе образцы заявлений на участие в итоговом сочинении (изложении) для различных категорий участников и образец согласия на обработку персональных данных.</w:t>
      </w:r>
    </w:p>
    <w:p w:rsidR="000225D6" w:rsidRPr="000225D6" w:rsidRDefault="000225D6" w:rsidP="000225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225D6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>Места регистрации на итоговое сочинение (изложение)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4678"/>
      </w:tblGrid>
      <w:tr w:rsidR="000225D6" w:rsidRPr="000225D6" w:rsidTr="000225D6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участников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регистрации</w:t>
            </w:r>
          </w:p>
        </w:tc>
      </w:tr>
      <w:tr w:rsidR="000225D6" w:rsidRPr="000225D6" w:rsidTr="000225D6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обучающиеся 11(12)-х классов общеобразовательных организаций, специальных 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воспитательных учреждений закрытого типа и учреждений, исполняющих наказание в виде лишения свободы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 xml:space="preserve">общеобразовательные организации, в которых обучающиеся осваивают </w:t>
            </w: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образовательные программы среднего общего образования</w:t>
            </w: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br/>
            </w:r>
          </w:p>
          <w:p w:rsidR="000225D6" w:rsidRPr="000225D6" w:rsidRDefault="000225D6" w:rsidP="000225D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</w:tr>
      <w:tr w:rsidR="000225D6" w:rsidRPr="000225D6" w:rsidTr="000225D6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0225D6" w:rsidRPr="000225D6" w:rsidTr="000225D6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Котлас, 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 и обучающихся ГАПОУ АО «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 городах Архангельск, Котлас, 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 и 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 ГАПОУ АО «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0225D6" w:rsidRPr="000225D6" w:rsidRDefault="000225D6" w:rsidP="00022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педагогический колледж»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дом, 31,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Тихонова Наталья Евгеньевна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2-46-41,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понедельник-пятница с 9:00 до 15:00 час</w:t>
            </w:r>
            <w:proofErr w:type="gramStart"/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«Приемная директора»</w:t>
            </w:r>
          </w:p>
          <w:p w:rsidR="000225D6" w:rsidRPr="000225D6" w:rsidRDefault="000225D6" w:rsidP="000225D6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 г. Северодвинск, ул. 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Советских Космонавтов, д.18,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Воробьева Наталья Викторовна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8-921-474-80-48,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понедельник, вторник, среда, пятница с 8:30 до 16:00 час</w:t>
            </w:r>
            <w:proofErr w:type="gramStart"/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gram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3 этаж, 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«Заведующий учебной частью»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Архангельск, ул. Смольный Буян, д. 5,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Герасимова Ольга Николаевна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(8182)68-34-48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понедельник-пятница с 12:30 до 15:30 час</w:t>
            </w:r>
            <w:proofErr w:type="gramStart"/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№ 111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 (только для обучающихся ГАПОУ АО «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0225D6" w:rsidRPr="000225D6" w:rsidTr="000225D6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образовательных организация, 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Котлас, 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Северодвинск)</w:t>
            </w:r>
            <w:proofErr w:type="gramEnd"/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0225D6" w:rsidRPr="000225D6" w:rsidTr="000225D6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проживающие в городах Архангельск, Котлас, 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</w:t>
            </w:r>
            <w:proofErr w:type="gramEnd"/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колледж»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дом, 31,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Тихонова Наталья Евгеньевна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2-46-41,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понедельник-пятница с 9:00 до 15:00 час</w:t>
            </w:r>
            <w:proofErr w:type="gramStart"/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«Приемная директора»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Северодвинск, ул. Советских Космонавтов, д.18,</w:t>
            </w:r>
          </w:p>
          <w:p w:rsidR="000225D6" w:rsidRPr="000225D6" w:rsidRDefault="000225D6" w:rsidP="00022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 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Воробьева Наталья Викторовна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8-921-474-80-48,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среда, пятница с 8:30 до 16:00 час</w:t>
            </w:r>
            <w:proofErr w:type="gramStart"/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gram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3 этаж, </w:t>
            </w:r>
            <w:proofErr w:type="spellStart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«Заведующий учебной частью»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Архангельской области «Архангельский педагогический колледж»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Архангельск, ул. Смольный Буян, д. 5.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Герасимова Ольга Николаевна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 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(8182)68-34-48</w:t>
            </w:r>
          </w:p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с 12:30 до 15:30 час</w:t>
            </w:r>
            <w:proofErr w:type="gramStart"/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</w:t>
            </w:r>
            <w:proofErr w:type="gramEnd"/>
            <w:r w:rsidRPr="000225D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</w:t>
            </w:r>
            <w:proofErr w:type="gram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аб</w:t>
            </w:r>
            <w:proofErr w:type="spellEnd"/>
            <w:r w:rsidRPr="000225D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 № 111</w:t>
            </w:r>
          </w:p>
        </w:tc>
      </w:tr>
      <w:tr w:rsidR="000225D6" w:rsidRPr="000225D6" w:rsidTr="000225D6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5D6" w:rsidRPr="000225D6" w:rsidRDefault="000225D6" w:rsidP="000225D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0225D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0225D6" w:rsidRDefault="000225D6" w:rsidP="000225D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7"/>
          <w:szCs w:val="27"/>
        </w:rPr>
      </w:pPr>
    </w:p>
    <w:p w:rsidR="000225D6" w:rsidRDefault="000225D6" w:rsidP="000225D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7"/>
          <w:szCs w:val="27"/>
        </w:rPr>
      </w:pPr>
      <w:bookmarkStart w:id="0" w:name="_GoBack"/>
      <w:bookmarkEnd w:id="0"/>
      <w:r>
        <w:rPr>
          <w:rFonts w:ascii="Helvetica" w:hAnsi="Helvetica"/>
          <w:b/>
          <w:bCs/>
          <w:color w:val="333333"/>
          <w:sz w:val="27"/>
          <w:szCs w:val="27"/>
        </w:rPr>
        <w:t>ОЗНАКОМЛЕНИЕ С РЕЗУЛЬТАТАМИ ИТОГОВОГО СОЧИНЕНИЯ (ИЗЛОЖЕНИЯ) И СРОК ДЕЙСТВИЯ ИТОГОВОГО СОЧИНЕНИЯ</w:t>
      </w:r>
    </w:p>
    <w:p w:rsidR="000225D6" w:rsidRDefault="000225D6" w:rsidP="000225D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С результатами итогового сочинения (изложения) участники могут ознакомиться в пунктах проведения итогового сочинения (изложения) не позднее, чем через семь календарных дней </w:t>
      </w:r>
      <w:proofErr w:type="gramStart"/>
      <w:r>
        <w:rPr>
          <w:rFonts w:ascii="Helvetica" w:hAnsi="Helvetica"/>
          <w:color w:val="333333"/>
          <w:sz w:val="27"/>
          <w:szCs w:val="27"/>
        </w:rPr>
        <w:t>с даты написания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итогового сочинения (изложения).</w:t>
      </w:r>
    </w:p>
    <w:p w:rsidR="000225D6" w:rsidRDefault="000225D6" w:rsidP="000225D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Helvetica" w:hAnsi="Helvetica"/>
          <w:color w:val="333333"/>
          <w:sz w:val="27"/>
          <w:szCs w:val="27"/>
        </w:rPr>
        <w:t>обучение по программам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бакалавриата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и программам </w:t>
      </w:r>
      <w:proofErr w:type="spellStart"/>
      <w:r>
        <w:rPr>
          <w:rFonts w:ascii="Helvetica" w:hAnsi="Helvetica"/>
          <w:color w:val="333333"/>
          <w:sz w:val="27"/>
          <w:szCs w:val="27"/>
        </w:rPr>
        <w:t>специалитета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действительно в течение четырех лет, следующих за годом написания такого сочинения. Итоговое сочинение (изложение) как допуск к ГИА – бессрочно.</w:t>
      </w:r>
    </w:p>
    <w:p w:rsidR="000225D6" w:rsidRDefault="000225D6" w:rsidP="000225D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Выпускники прошлых лет могут участвовать в итоговом сочинении, в том числе при наличии у них действующего итогового сочинения прошлых лет.</w:t>
      </w:r>
    </w:p>
    <w:p w:rsidR="000225D6" w:rsidRDefault="000225D6" w:rsidP="000225D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</w:t>
      </w:r>
      <w:r>
        <w:rPr>
          <w:rFonts w:ascii="Helvetica" w:hAnsi="Helvetica"/>
          <w:color w:val="333333"/>
          <w:sz w:val="27"/>
          <w:szCs w:val="27"/>
        </w:rPr>
        <w:lastRenderedPageBreak/>
        <w:t>только текущего года, при этом итоговое сочинение прошлого года аннулируется.</w:t>
      </w:r>
    </w:p>
    <w:p w:rsidR="008A0494" w:rsidRDefault="008A0494"/>
    <w:sectPr w:rsidR="008A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E"/>
    <w:rsid w:val="000225D6"/>
    <w:rsid w:val="0022500E"/>
    <w:rsid w:val="008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coko.ru/gia/gia-11/4-itogovoe-sochinenie/17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2019-10-21T06:21:00Z</dcterms:created>
  <dcterms:modified xsi:type="dcterms:W3CDTF">2019-10-21T06:22:00Z</dcterms:modified>
</cp:coreProperties>
</file>