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9" w:rsidRDefault="00B10A59" w:rsidP="00B10A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ОЗНАКОМЛЕНИЕ С РЕЗУЛЬТАТАМИ ИТОГОВОГО СОЧИНЕНИЯ (ИЗЛОЖЕНИЯ) И СРОК ДЕЙСТВИЯ ИТОГОВОГО СОЧИНЕНИЯ</w:t>
      </w:r>
    </w:p>
    <w:p w:rsidR="00B10A59" w:rsidRDefault="00B10A59" w:rsidP="00B10A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С результатами итогового сочинения (изложения) участники могут ознакомиться </w:t>
      </w:r>
      <w:r w:rsidRPr="00B10A59">
        <w:rPr>
          <w:rFonts w:ascii="Helvetica" w:hAnsi="Helvetica" w:cs="Helvetica"/>
          <w:b/>
          <w:color w:val="333333"/>
          <w:sz w:val="27"/>
          <w:szCs w:val="27"/>
          <w:u w:val="single"/>
        </w:rPr>
        <w:t>в пунктах проведения итогового сочинения (изложения)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B10A59">
        <w:rPr>
          <w:rFonts w:ascii="Helvetica" w:hAnsi="Helvetica" w:cs="Helvetica"/>
          <w:b/>
          <w:color w:val="333333"/>
          <w:sz w:val="27"/>
          <w:szCs w:val="27"/>
          <w:u w:val="single"/>
        </w:rPr>
        <w:t xml:space="preserve">не позднее, чем через семь календарных дней </w:t>
      </w:r>
      <w:proofErr w:type="gramStart"/>
      <w:r w:rsidRPr="00B10A59">
        <w:rPr>
          <w:rFonts w:ascii="Helvetica" w:hAnsi="Helvetica" w:cs="Helvetica"/>
          <w:b/>
          <w:color w:val="333333"/>
          <w:sz w:val="27"/>
          <w:szCs w:val="27"/>
          <w:u w:val="single"/>
        </w:rPr>
        <w:t>с даты написания</w:t>
      </w:r>
      <w:proofErr w:type="gramEnd"/>
      <w:r w:rsidRPr="00B10A59">
        <w:rPr>
          <w:rFonts w:ascii="Helvetica" w:hAnsi="Helvetica" w:cs="Helvetica"/>
          <w:b/>
          <w:color w:val="333333"/>
          <w:sz w:val="27"/>
          <w:szCs w:val="27"/>
          <w:u w:val="single"/>
        </w:rPr>
        <w:t xml:space="preserve"> итогового сочинения (изложения).</w:t>
      </w:r>
      <w:bookmarkStart w:id="0" w:name="_GoBack"/>
      <w:bookmarkEnd w:id="0"/>
    </w:p>
    <w:p w:rsidR="00B10A59" w:rsidRDefault="00B10A59" w:rsidP="00B10A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обучение по программам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и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</w:t>
      </w:r>
    </w:p>
    <w:p w:rsidR="00B10A59" w:rsidRDefault="00B10A59" w:rsidP="00B10A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B10A59" w:rsidRDefault="00B10A59" w:rsidP="00B10A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14902" w:rsidRDefault="00814902"/>
    <w:sectPr w:rsidR="0081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8E"/>
    <w:rsid w:val="00814902"/>
    <w:rsid w:val="00A20C8E"/>
    <w:rsid w:val="00B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2018-10-05T09:47:00Z</dcterms:created>
  <dcterms:modified xsi:type="dcterms:W3CDTF">2018-10-05T09:47:00Z</dcterms:modified>
</cp:coreProperties>
</file>